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body>
    <w:p w:rsidR="00000000" w:rsidDel="00000000" w:rsidP="00000000" w:rsidRDefault="00000000" w:rsidRPr="00000000" w14:paraId="00000001">
      <w:pPr>
        <w:spacing w:after="0" w:line="240" w:lineRule="auto"/>
        <w:jc w:val="center"/>
        <w:rPr>
          <w:b w:val="1"/>
          <w:color w:val="ff0000"/>
          <w:sz w:val="36"/>
          <w:szCs w:val="36"/>
        </w:rPr>
      </w:pPr>
      <w:r w:rsidDel="00000000" w:rsidR="00000000" w:rsidRPr="00000000">
        <w:rPr>
          <w:b w:val="1"/>
          <w:color w:val="ff0000"/>
          <w:sz w:val="36"/>
          <w:szCs w:val="36"/>
          <w:rtl w:val="0"/>
        </w:rPr>
        <w:t xml:space="preserve">Manukau Outrigger Canoe Club 2024 Taitamariki/Intermediate Race Series </w:t>
      </w:r>
    </w:p>
    <w:p w:rsidR="00000000" w:rsidDel="00000000" w:rsidP="00000000" w:rsidRDefault="00000000" w:rsidRPr="00000000" w14:paraId="00000002">
      <w:pPr>
        <w:spacing w:after="0" w:line="240" w:lineRule="auto"/>
        <w:jc w:val="center"/>
        <w:rPr>
          <w:b w:val="1"/>
          <w:color w:val="ff0000"/>
          <w:sz w:val="36"/>
          <w:szCs w:val="36"/>
        </w:rPr>
      </w:pPr>
      <w:r w:rsidDel="00000000" w:rsidR="00000000" w:rsidRPr="00000000">
        <w:rPr>
          <w:b w:val="1"/>
          <w:color w:val="ff0000"/>
          <w:sz w:val="36"/>
          <w:szCs w:val="36"/>
          <w:rtl w:val="0"/>
        </w:rPr>
        <w:t xml:space="preserve">Sunday 11th August 2024</w:t>
      </w:r>
    </w:p>
    <w:p w:rsidR="00000000" w:rsidDel="00000000" w:rsidP="00000000" w:rsidRDefault="00000000" w:rsidRPr="00000000" w14:paraId="00000003">
      <w:pPr>
        <w:spacing w:after="0" w:line="240" w:lineRule="auto"/>
        <w:jc w:val="center"/>
        <w:rPr>
          <w:b w:val="1"/>
          <w:color w:val="ff0000"/>
          <w:sz w:val="36"/>
          <w:szCs w:val="36"/>
        </w:rPr>
      </w:pPr>
      <w:r w:rsidDel="00000000" w:rsidR="00000000" w:rsidRPr="00000000">
        <w:rPr>
          <w:b w:val="1"/>
          <w:color w:val="ff0000"/>
          <w:sz w:val="36"/>
          <w:szCs w:val="36"/>
          <w:rtl w:val="0"/>
        </w:rPr>
        <w:t xml:space="preserve">Ian Shaw Park Reserve, Mt Wellington </w:t>
      </w:r>
    </w:p>
    <w:p w:rsidR="00000000" w:rsidDel="00000000" w:rsidP="00000000" w:rsidRDefault="00000000" w:rsidRPr="00000000" w14:paraId="00000004">
      <w:pPr>
        <w:spacing w:after="0" w:line="240" w:lineRule="auto"/>
        <w:jc w:val="center"/>
        <w:rPr>
          <w:b w:val="1"/>
          <w:color w:val="ff0000"/>
          <w:sz w:val="36"/>
          <w:szCs w:val="36"/>
        </w:rPr>
      </w:pPr>
      <w:r w:rsidDel="00000000" w:rsidR="00000000" w:rsidRPr="00000000">
        <w:rPr>
          <w:b w:val="1"/>
          <w:color w:val="ff0000"/>
          <w:sz w:val="36"/>
          <w:szCs w:val="36"/>
          <w:rtl w:val="0"/>
        </w:rPr>
        <w:t xml:space="preserve">Race 5 Pānui 1</w:t>
      </w:r>
    </w:p>
    <w:p w:rsidR="00000000" w:rsidDel="00000000" w:rsidP="00000000" w:rsidRDefault="00000000" w:rsidRPr="00000000" w14:paraId="00000005">
      <w:pPr>
        <w:spacing w:after="0" w:line="240" w:lineRule="auto"/>
        <w:rPr/>
      </w:pPr>
      <w:r w:rsidDel="00000000" w:rsidR="00000000" w:rsidRPr="00000000">
        <w:rPr>
          <w:rtl w:val="0"/>
        </w:rPr>
      </w:r>
    </w:p>
    <w:p w:rsidR="00000000" w:rsidDel="00000000" w:rsidP="00000000" w:rsidRDefault="00000000" w:rsidRPr="00000000" w14:paraId="00000006">
      <w:pPr>
        <w:spacing w:after="0" w:line="240" w:lineRule="auto"/>
        <w:rPr/>
      </w:pPr>
      <w:r w:rsidDel="00000000" w:rsidR="00000000" w:rsidRPr="00000000">
        <w:rPr>
          <w:rtl w:val="0"/>
        </w:rPr>
      </w:r>
    </w:p>
    <w:p w:rsidR="00000000" w:rsidDel="00000000" w:rsidP="00000000" w:rsidRDefault="00000000" w:rsidRPr="00000000" w14:paraId="00000007">
      <w:pPr>
        <w:shd w:fill="c5e0b3" w:val="clear"/>
        <w:spacing w:after="0" w:line="240" w:lineRule="auto"/>
        <w:jc w:val="center"/>
        <w:rPr/>
      </w:pPr>
      <w:r w:rsidDel="00000000" w:rsidR="00000000" w:rsidRPr="00000000">
        <w:rPr>
          <w:b w:val="1"/>
          <w:color w:val="000000"/>
          <w:rtl w:val="0"/>
        </w:rPr>
        <w:t xml:space="preserve">EVENT SUMMARY</w:t>
      </w:r>
      <w:r w:rsidDel="00000000" w:rsidR="00000000" w:rsidRPr="00000000">
        <w:rPr>
          <w:rtl w:val="0"/>
        </w:rPr>
      </w:r>
    </w:p>
    <w:p w:rsidR="00000000" w:rsidDel="00000000" w:rsidP="00000000" w:rsidRDefault="00000000" w:rsidRPr="00000000" w14:paraId="00000008">
      <w:pPr>
        <w:spacing w:after="0" w:line="240" w:lineRule="auto"/>
        <w:rPr>
          <w:i w:val="1"/>
          <w:color w:val="000000"/>
        </w:rPr>
      </w:pPr>
      <w:r w:rsidDel="00000000" w:rsidR="00000000" w:rsidRPr="00000000">
        <w:rPr>
          <w:i w:val="1"/>
          <w:color w:val="000000"/>
          <w:rtl w:val="0"/>
        </w:rPr>
        <w:t xml:space="preserve">Manukau Outrigger Canoe Club welcomes you to the 202</w:t>
      </w:r>
      <w:r w:rsidDel="00000000" w:rsidR="00000000" w:rsidRPr="00000000">
        <w:rPr>
          <w:i w:val="1"/>
          <w:rtl w:val="0"/>
        </w:rPr>
        <w:t xml:space="preserve">4</w:t>
      </w:r>
      <w:r w:rsidDel="00000000" w:rsidR="00000000" w:rsidRPr="00000000">
        <w:rPr>
          <w:i w:val="1"/>
          <w:color w:val="000000"/>
          <w:rtl w:val="0"/>
        </w:rPr>
        <w:t xml:space="preserve"> Taitamariki/Intermediate race series to be held at Ian Shaw Park Reserve </w:t>
      </w:r>
      <w:r w:rsidDel="00000000" w:rsidR="00000000" w:rsidRPr="00000000">
        <w:rPr>
          <w:i w:val="1"/>
          <w:rtl w:val="0"/>
        </w:rPr>
        <w:t xml:space="preserve">on </w:t>
      </w:r>
      <w:r w:rsidDel="00000000" w:rsidR="00000000" w:rsidRPr="00000000">
        <w:rPr>
          <w:i w:val="1"/>
          <w:color w:val="000000"/>
          <w:rtl w:val="0"/>
        </w:rPr>
        <w:t xml:space="preserve">Sunday </w:t>
      </w:r>
      <w:r w:rsidDel="00000000" w:rsidR="00000000" w:rsidRPr="00000000">
        <w:rPr>
          <w:i w:val="1"/>
          <w:rtl w:val="0"/>
        </w:rPr>
        <w:t xml:space="preserve">11th August</w:t>
      </w:r>
      <w:r w:rsidDel="00000000" w:rsidR="00000000" w:rsidRPr="00000000">
        <w:rPr>
          <w:i w:val="1"/>
          <w:color w:val="000000"/>
          <w:rtl w:val="0"/>
        </w:rPr>
        <w:t xml:space="preserve"> 202</w:t>
      </w:r>
      <w:r w:rsidDel="00000000" w:rsidR="00000000" w:rsidRPr="00000000">
        <w:rPr>
          <w:i w:val="1"/>
          <w:rtl w:val="0"/>
        </w:rPr>
        <w:t xml:space="preserve">4</w:t>
      </w:r>
      <w:r w:rsidDel="00000000" w:rsidR="00000000" w:rsidRPr="00000000">
        <w:rPr>
          <w:i w:val="1"/>
          <w:color w:val="000000"/>
          <w:rtl w:val="0"/>
        </w:rPr>
        <w:t xml:space="preserve">. Manukau Taitamariki/Intermediate Race Series is a series of races run throughout the winter season to allow the opportunity for our tamariki to continue to paddle throughout the winter months </w:t>
      </w:r>
      <w:r w:rsidDel="00000000" w:rsidR="00000000" w:rsidRPr="00000000">
        <w:rPr>
          <w:i w:val="1"/>
          <w:rtl w:val="0"/>
        </w:rPr>
        <w:t xml:space="preserve">while</w:t>
      </w:r>
      <w:r w:rsidDel="00000000" w:rsidR="00000000" w:rsidRPr="00000000">
        <w:rPr>
          <w:i w:val="1"/>
          <w:color w:val="000000"/>
          <w:rtl w:val="0"/>
        </w:rPr>
        <w:t xml:space="preserve"> keeping waka ama a sport of focus to choose and enjoy during the cooler months. This is to tautoko the inclusion of all abilities and fitness levels from our beginning junior paddlers to our more experienced junior paddlers. The event is a full day of fun racing, food vendors</w:t>
      </w:r>
      <w:r w:rsidDel="00000000" w:rsidR="00000000" w:rsidRPr="00000000">
        <w:rPr>
          <w:i w:val="1"/>
          <w:rtl w:val="0"/>
        </w:rPr>
        <w:t xml:space="preserve">,</w:t>
      </w:r>
      <w:r w:rsidDel="00000000" w:rsidR="00000000" w:rsidRPr="00000000">
        <w:rPr>
          <w:i w:val="1"/>
          <w:color w:val="000000"/>
          <w:rtl w:val="0"/>
        </w:rPr>
        <w:t xml:space="preserve"> and an end of series prize giving.</w:t>
      </w:r>
    </w:p>
    <w:p w:rsidR="00000000" w:rsidDel="00000000" w:rsidP="00000000" w:rsidRDefault="00000000" w:rsidRPr="00000000" w14:paraId="00000009">
      <w:pPr>
        <w:spacing w:after="0" w:line="240" w:lineRule="auto"/>
        <w:rPr/>
      </w:pPr>
      <w:r w:rsidDel="00000000" w:rsidR="00000000" w:rsidRPr="00000000">
        <w:rPr>
          <w:i w:val="1"/>
          <w:color w:val="000000"/>
          <w:rtl w:val="0"/>
        </w:rPr>
        <w:t xml:space="preserve">We welcome you and your whānau to join us for this event.</w:t>
      </w:r>
      <w:r w:rsidDel="00000000" w:rsidR="00000000" w:rsidRPr="00000000">
        <w:rPr>
          <w:rtl w:val="0"/>
        </w:rPr>
      </w:r>
    </w:p>
    <w:p w:rsidR="00000000" w:rsidDel="00000000" w:rsidP="00000000" w:rsidRDefault="00000000" w:rsidRPr="00000000" w14:paraId="0000000A">
      <w:pPr>
        <w:spacing w:after="0" w:line="240" w:lineRule="auto"/>
        <w:rPr/>
      </w:pPr>
      <w:r w:rsidDel="00000000" w:rsidR="00000000" w:rsidRPr="00000000">
        <w:rPr>
          <w:rtl w:val="0"/>
        </w:rPr>
      </w:r>
    </w:p>
    <w:p w:rsidR="00000000" w:rsidDel="00000000" w:rsidP="00000000" w:rsidRDefault="00000000" w:rsidRPr="00000000" w14:paraId="0000000B">
      <w:pPr>
        <w:shd w:fill="c5e0b3" w:val="clear"/>
        <w:spacing w:after="0" w:line="240" w:lineRule="auto"/>
        <w:jc w:val="center"/>
        <w:rPr/>
      </w:pPr>
      <w:r w:rsidDel="00000000" w:rsidR="00000000" w:rsidRPr="00000000">
        <w:rPr>
          <w:b w:val="1"/>
          <w:color w:val="000000"/>
          <w:rtl w:val="0"/>
        </w:rPr>
        <w:t xml:space="preserve">EVENT SCHEDULE</w:t>
      </w:r>
      <w:r w:rsidDel="00000000" w:rsidR="00000000" w:rsidRPr="00000000">
        <w:rPr>
          <w:rtl w:val="0"/>
        </w:rPr>
      </w:r>
    </w:p>
    <w:p w:rsidR="00000000" w:rsidDel="00000000" w:rsidP="00000000" w:rsidRDefault="00000000" w:rsidRPr="00000000" w14:paraId="0000000C">
      <w:pPr>
        <w:spacing w:after="0" w:line="240" w:lineRule="auto"/>
        <w:rPr/>
      </w:pPr>
      <w:r w:rsidDel="00000000" w:rsidR="00000000" w:rsidRPr="00000000">
        <w:rPr>
          <w:rtl w:val="0"/>
        </w:rPr>
      </w:r>
    </w:p>
    <w:tbl>
      <w:tblPr>
        <w:tblStyle w:val="Table1"/>
        <w:tblW w:w="4988.0" w:type="dxa"/>
        <w:jc w:val="left"/>
        <w:tblLayout w:type="fixed"/>
        <w:tblLook w:val="0400"/>
      </w:tblPr>
      <w:tblGrid>
        <w:gridCol w:w="988"/>
        <w:gridCol w:w="4000"/>
        <w:tblGridChange w:id="0">
          <w:tblGrid>
            <w:gridCol w:w="988"/>
            <w:gridCol w:w="400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0D">
            <w:pPr>
              <w:spacing w:after="0" w:line="240" w:lineRule="auto"/>
              <w:rPr/>
            </w:pPr>
            <w:r w:rsidDel="00000000" w:rsidR="00000000" w:rsidRPr="00000000">
              <w:rPr>
                <w:b w:val="1"/>
                <w:color w:val="000000"/>
                <w:rtl w:val="0"/>
              </w:rPr>
              <w:t xml:space="preserve">9.00am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0E">
            <w:pPr>
              <w:spacing w:after="0" w:line="240" w:lineRule="auto"/>
              <w:rPr/>
            </w:pPr>
            <w:r w:rsidDel="00000000" w:rsidR="00000000" w:rsidRPr="00000000">
              <w:rPr>
                <w:color w:val="000000"/>
                <w:rtl w:val="0"/>
              </w:rPr>
              <w:t xml:space="preserve">Registration &amp; safety checks</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0F">
            <w:pPr>
              <w:spacing w:after="0" w:line="240" w:lineRule="auto"/>
              <w:rPr/>
            </w:pPr>
            <w:r w:rsidDel="00000000" w:rsidR="00000000" w:rsidRPr="00000000">
              <w:rPr>
                <w:b w:val="1"/>
                <w:color w:val="000000"/>
                <w:rtl w:val="0"/>
              </w:rPr>
              <w:t xml:space="preserve">9.10am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0">
            <w:pPr>
              <w:spacing w:after="0" w:line="240" w:lineRule="auto"/>
              <w:rPr/>
            </w:pPr>
            <w:r w:rsidDel="00000000" w:rsidR="00000000" w:rsidRPr="00000000">
              <w:rPr>
                <w:color w:val="000000"/>
                <w:rtl w:val="0"/>
              </w:rPr>
              <w:t xml:space="preserve">Karakia</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1">
            <w:pPr>
              <w:spacing w:after="0" w:line="240" w:lineRule="auto"/>
              <w:rPr/>
            </w:pPr>
            <w:r w:rsidDel="00000000" w:rsidR="00000000" w:rsidRPr="00000000">
              <w:rPr>
                <w:b w:val="1"/>
                <w:color w:val="000000"/>
                <w:rtl w:val="0"/>
              </w:rPr>
              <w:t xml:space="preserve">9.15am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2">
            <w:pPr>
              <w:spacing w:after="0" w:line="240" w:lineRule="auto"/>
              <w:rPr/>
            </w:pPr>
            <w:r w:rsidDel="00000000" w:rsidR="00000000" w:rsidRPr="00000000">
              <w:rPr>
                <w:color w:val="000000"/>
                <w:rtl w:val="0"/>
              </w:rPr>
              <w:t xml:space="preserve">Managers meeting</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3">
            <w:pPr>
              <w:spacing w:after="0" w:line="240" w:lineRule="auto"/>
              <w:rPr/>
            </w:pPr>
            <w:r w:rsidDel="00000000" w:rsidR="00000000" w:rsidRPr="00000000">
              <w:rPr>
                <w:b w:val="1"/>
                <w:color w:val="000000"/>
                <w:rtl w:val="0"/>
              </w:rPr>
              <w:t xml:space="preserve">9.30am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4">
            <w:pPr>
              <w:spacing w:after="0" w:line="240" w:lineRule="auto"/>
              <w:rPr/>
            </w:pPr>
            <w:r w:rsidDel="00000000" w:rsidR="00000000" w:rsidRPr="00000000">
              <w:rPr>
                <w:color w:val="000000"/>
                <w:rtl w:val="0"/>
              </w:rPr>
              <w:t xml:space="preserve">Race &amp; safety briefings</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5">
            <w:pPr>
              <w:spacing w:after="0" w:line="240" w:lineRule="auto"/>
              <w:rPr/>
            </w:pPr>
            <w:r w:rsidDel="00000000" w:rsidR="00000000" w:rsidRPr="00000000">
              <w:rPr>
                <w:b w:val="1"/>
                <w:color w:val="000000"/>
                <w:rtl w:val="0"/>
              </w:rPr>
              <w:t xml:space="preserve">10.00m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6">
            <w:pPr>
              <w:spacing w:after="0" w:line="240" w:lineRule="auto"/>
              <w:rPr/>
            </w:pPr>
            <w:r w:rsidDel="00000000" w:rsidR="00000000" w:rsidRPr="00000000">
              <w:rPr>
                <w:color w:val="000000"/>
                <w:rtl w:val="0"/>
              </w:rPr>
              <w:t xml:space="preserve">Racing starts</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7">
            <w:pPr>
              <w:spacing w:after="0" w:line="240" w:lineRule="auto"/>
              <w:rPr/>
            </w:pPr>
            <w:r w:rsidDel="00000000" w:rsidR="00000000" w:rsidRPr="00000000">
              <w:rPr>
                <w:b w:val="1"/>
                <w:color w:val="000000"/>
                <w:rtl w:val="0"/>
              </w:rPr>
              <w:t xml:space="preserve">2.00pm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8">
            <w:pPr>
              <w:spacing w:after="0" w:line="240" w:lineRule="auto"/>
              <w:rPr/>
            </w:pPr>
            <w:r w:rsidDel="00000000" w:rsidR="00000000" w:rsidRPr="00000000">
              <w:rPr>
                <w:color w:val="000000"/>
                <w:rtl w:val="0"/>
              </w:rPr>
              <w:t xml:space="preserve">Racing finishes</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9">
            <w:pPr>
              <w:spacing w:after="0" w:line="240" w:lineRule="auto"/>
              <w:rPr/>
            </w:pPr>
            <w:r w:rsidDel="00000000" w:rsidR="00000000" w:rsidRPr="00000000">
              <w:rPr>
                <w:b w:val="1"/>
                <w:color w:val="000000"/>
                <w:rtl w:val="0"/>
              </w:rPr>
              <w:t xml:space="preserve">2.15pm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A">
            <w:pPr>
              <w:spacing w:after="0" w:line="240" w:lineRule="auto"/>
              <w:rPr/>
            </w:pPr>
            <w:r w:rsidDel="00000000" w:rsidR="00000000" w:rsidRPr="00000000">
              <w:rPr>
                <w:color w:val="000000"/>
                <w:rtl w:val="0"/>
              </w:rPr>
              <w:t xml:space="preserve">Closing Karakia</w:t>
            </w:r>
            <w:r w:rsidDel="00000000" w:rsidR="00000000" w:rsidRPr="00000000">
              <w:rPr>
                <w:b w:val="1"/>
                <w:color w:val="000000"/>
                <w:rtl w:val="0"/>
              </w:rPr>
              <w:tab/>
            </w:r>
            <w:r w:rsidDel="00000000" w:rsidR="00000000" w:rsidRPr="00000000">
              <w:rPr>
                <w:rtl w:val="0"/>
              </w:rPr>
            </w:r>
          </w:p>
        </w:tc>
      </w:tr>
    </w:tbl>
    <w:p w:rsidR="00000000" w:rsidDel="00000000" w:rsidP="00000000" w:rsidRDefault="00000000" w:rsidRPr="00000000" w14:paraId="0000001B">
      <w:pPr>
        <w:spacing w:after="0" w:line="240" w:lineRule="auto"/>
        <w:rPr/>
      </w:pPr>
      <w:r w:rsidDel="00000000" w:rsidR="00000000" w:rsidRPr="00000000">
        <w:rPr>
          <w:rtl w:val="0"/>
        </w:rPr>
      </w:r>
    </w:p>
    <w:p w:rsidR="00000000" w:rsidDel="00000000" w:rsidP="00000000" w:rsidRDefault="00000000" w:rsidRPr="00000000" w14:paraId="0000001C">
      <w:pPr>
        <w:shd w:fill="c5e0b3" w:val="clear"/>
        <w:spacing w:after="0" w:line="240" w:lineRule="auto"/>
        <w:jc w:val="center"/>
        <w:rPr/>
      </w:pPr>
      <w:r w:rsidDel="00000000" w:rsidR="00000000" w:rsidRPr="00000000">
        <w:rPr>
          <w:b w:val="1"/>
          <w:color w:val="000000"/>
          <w:rtl w:val="0"/>
        </w:rPr>
        <w:t xml:space="preserve">RACE SCHEDULE</w:t>
      </w:r>
      <w:r w:rsidDel="00000000" w:rsidR="00000000" w:rsidRPr="00000000">
        <w:rPr>
          <w:rtl w:val="0"/>
        </w:rPr>
      </w:r>
    </w:p>
    <w:p w:rsidR="00000000" w:rsidDel="00000000" w:rsidP="00000000" w:rsidRDefault="00000000" w:rsidRPr="00000000" w14:paraId="0000001D">
      <w:pPr>
        <w:spacing w:after="0" w:line="240" w:lineRule="auto"/>
        <w:rPr/>
      </w:pPr>
      <w:r w:rsidDel="00000000" w:rsidR="00000000" w:rsidRPr="00000000">
        <w:rPr>
          <w:rtl w:val="0"/>
        </w:rPr>
      </w:r>
    </w:p>
    <w:tbl>
      <w:tblPr>
        <w:tblStyle w:val="Table2"/>
        <w:tblW w:w="4265.0" w:type="dxa"/>
        <w:jc w:val="left"/>
        <w:tblLayout w:type="fixed"/>
        <w:tblLook w:val="0400"/>
      </w:tblPr>
      <w:tblGrid>
        <w:gridCol w:w="1009"/>
        <w:gridCol w:w="3256"/>
        <w:tblGridChange w:id="0">
          <w:tblGrid>
            <w:gridCol w:w="1009"/>
            <w:gridCol w:w="3256"/>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E">
            <w:pPr>
              <w:spacing w:after="0" w:line="240" w:lineRule="auto"/>
              <w:rPr/>
            </w:pPr>
            <w:r w:rsidDel="00000000" w:rsidR="00000000" w:rsidRPr="00000000">
              <w:rPr>
                <w:b w:val="1"/>
                <w:color w:val="000000"/>
                <w:rtl w:val="0"/>
              </w:rPr>
              <w:t xml:space="preserve">Time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F">
            <w:pPr>
              <w:spacing w:after="0" w:line="240" w:lineRule="auto"/>
              <w:rPr/>
            </w:pPr>
            <w:r w:rsidDel="00000000" w:rsidR="00000000" w:rsidRPr="00000000">
              <w:rPr>
                <w:b w:val="1"/>
                <w:color w:val="000000"/>
                <w:rtl w:val="0"/>
              </w:rPr>
              <w:t xml:space="preserve">Race</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0">
            <w:pPr>
              <w:spacing w:after="0" w:line="240" w:lineRule="auto"/>
              <w:rPr/>
            </w:pPr>
            <w:r w:rsidDel="00000000" w:rsidR="00000000" w:rsidRPr="00000000">
              <w:rPr>
                <w:color w:val="000000"/>
                <w:rtl w:val="0"/>
              </w:rPr>
              <w:t xml:space="preserve">9.30am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1">
            <w:pPr>
              <w:spacing w:after="0" w:line="240" w:lineRule="auto"/>
              <w:rPr/>
            </w:pPr>
            <w:r w:rsidDel="00000000" w:rsidR="00000000" w:rsidRPr="00000000">
              <w:rPr>
                <w:color w:val="000000"/>
                <w:rtl w:val="0"/>
              </w:rPr>
              <w:t xml:space="preserve">Race Briefing - all races</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2">
            <w:pPr>
              <w:spacing w:after="0" w:line="240" w:lineRule="auto"/>
              <w:rPr/>
            </w:pPr>
            <w:r w:rsidDel="00000000" w:rsidR="00000000" w:rsidRPr="00000000">
              <w:rPr>
                <w:color w:val="000000"/>
                <w:rtl w:val="0"/>
              </w:rPr>
              <w:t xml:space="preserve">10.00am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3">
            <w:pPr>
              <w:spacing w:after="0" w:line="240" w:lineRule="auto"/>
              <w:rPr/>
            </w:pPr>
            <w:r w:rsidDel="00000000" w:rsidR="00000000" w:rsidRPr="00000000">
              <w:rPr>
                <w:color w:val="000000"/>
                <w:rtl w:val="0"/>
              </w:rPr>
              <w:t xml:space="preserve">Race Start – W6 </w:t>
            </w:r>
            <w:r w:rsidDel="00000000" w:rsidR="00000000" w:rsidRPr="00000000">
              <w:rPr>
                <w:rtl w:val="0"/>
              </w:rPr>
              <w:t xml:space="preserve">2km</w:t>
            </w:r>
          </w:p>
          <w:p w:rsidR="00000000" w:rsidDel="00000000" w:rsidP="00000000" w:rsidRDefault="00000000" w:rsidRPr="00000000" w14:paraId="00000024">
            <w:pPr>
              <w:spacing w:after="0" w:line="240" w:lineRule="auto"/>
              <w:rPr/>
            </w:pPr>
            <w:r w:rsidDel="00000000" w:rsidR="00000000" w:rsidRPr="00000000">
              <w:rPr>
                <w:color w:val="000000"/>
                <w:rtl w:val="0"/>
              </w:rPr>
              <w:t xml:space="preserve">Taitamariki </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5">
            <w:pPr>
              <w:spacing w:after="0" w:line="240" w:lineRule="auto"/>
              <w:rPr/>
            </w:pPr>
            <w:r w:rsidDel="00000000" w:rsidR="00000000" w:rsidRPr="00000000">
              <w:rPr>
                <w:color w:val="000000"/>
                <w:rtl w:val="0"/>
              </w:rPr>
              <w:t xml:space="preserve">1</w:t>
            </w:r>
            <w:r w:rsidDel="00000000" w:rsidR="00000000" w:rsidRPr="00000000">
              <w:rPr>
                <w:rtl w:val="0"/>
              </w:rPr>
              <w:t xml:space="preserve">1.00</w:t>
            </w:r>
            <w:r w:rsidDel="00000000" w:rsidR="00000000" w:rsidRPr="00000000">
              <w:rPr>
                <w:color w:val="000000"/>
                <w:rtl w:val="0"/>
              </w:rPr>
              <w:t xml:space="preserve">am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6">
            <w:pPr>
              <w:spacing w:after="0" w:line="240" w:lineRule="auto"/>
              <w:rPr/>
            </w:pPr>
            <w:r w:rsidDel="00000000" w:rsidR="00000000" w:rsidRPr="00000000">
              <w:rPr>
                <w:color w:val="000000"/>
                <w:rtl w:val="0"/>
              </w:rPr>
              <w:t xml:space="preserve">Race Start – W6 </w:t>
            </w:r>
            <w:r w:rsidDel="00000000" w:rsidR="00000000" w:rsidRPr="00000000">
              <w:rPr>
                <w:rtl w:val="0"/>
              </w:rPr>
              <w:t xml:space="preserve">4k</w:t>
            </w:r>
            <w:r w:rsidDel="00000000" w:rsidR="00000000" w:rsidRPr="00000000">
              <w:rPr>
                <w:color w:val="000000"/>
                <w:rtl w:val="0"/>
              </w:rPr>
              <w:t xml:space="preserve">m Intermediate </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7">
            <w:pPr>
              <w:spacing w:after="0" w:line="240" w:lineRule="aut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8">
            <w:pPr>
              <w:spacing w:after="0" w:line="240" w:lineRule="auto"/>
              <w:rPr/>
            </w:pPr>
            <w:r w:rsidDel="00000000" w:rsidR="00000000" w:rsidRPr="00000000">
              <w:rPr>
                <w:rtl w:val="0"/>
              </w:rPr>
              <w:t xml:space="preserve"> </w:t>
            </w:r>
          </w:p>
        </w:tc>
      </w:tr>
    </w:tbl>
    <w:p w:rsidR="00000000" w:rsidDel="00000000" w:rsidP="00000000" w:rsidRDefault="00000000" w:rsidRPr="00000000" w14:paraId="00000029">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rtl w:val="0"/>
        </w:rPr>
      </w:r>
    </w:p>
    <w:p w:rsidR="00000000" w:rsidDel="00000000" w:rsidP="00000000" w:rsidRDefault="00000000" w:rsidRPr="00000000" w14:paraId="0000002A">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rtl w:val="0"/>
        </w:rPr>
      </w:r>
    </w:p>
    <w:p w:rsidR="00000000" w:rsidDel="00000000" w:rsidP="00000000" w:rsidRDefault="00000000" w:rsidRPr="00000000" w14:paraId="0000002B">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rtl w:val="0"/>
        </w:rPr>
      </w:r>
    </w:p>
    <w:p w:rsidR="00000000" w:rsidDel="00000000" w:rsidP="00000000" w:rsidRDefault="00000000" w:rsidRPr="00000000" w14:paraId="0000002C">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rtl w:val="0"/>
        </w:rPr>
      </w:r>
    </w:p>
    <w:p w:rsidR="00000000" w:rsidDel="00000000" w:rsidP="00000000" w:rsidRDefault="00000000" w:rsidRPr="00000000" w14:paraId="0000002D">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rtl w:val="0"/>
        </w:rPr>
      </w:r>
    </w:p>
    <w:p w:rsidR="00000000" w:rsidDel="00000000" w:rsidP="00000000" w:rsidRDefault="00000000" w:rsidRPr="00000000" w14:paraId="0000002E">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rtl w:val="0"/>
        </w:rPr>
      </w:r>
    </w:p>
    <w:p w:rsidR="00000000" w:rsidDel="00000000" w:rsidP="00000000" w:rsidRDefault="00000000" w:rsidRPr="00000000" w14:paraId="0000002F">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rtl w:val="0"/>
        </w:rPr>
      </w:r>
    </w:p>
    <w:p w:rsidR="00000000" w:rsidDel="00000000" w:rsidP="00000000" w:rsidRDefault="00000000" w:rsidRPr="00000000" w14:paraId="00000030">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rtl w:val="0"/>
        </w:rPr>
      </w:r>
    </w:p>
    <w:p w:rsidR="00000000" w:rsidDel="00000000" w:rsidP="00000000" w:rsidRDefault="00000000" w:rsidRPr="00000000" w14:paraId="00000031">
      <w:pPr>
        <w:shd w:fill="c5e0b3" w:val="clear"/>
        <w:spacing w:after="0" w:line="240" w:lineRule="auto"/>
        <w:jc w:val="center"/>
        <w:rPr/>
      </w:pPr>
      <w:r w:rsidDel="00000000" w:rsidR="00000000" w:rsidRPr="00000000">
        <w:rPr>
          <w:b w:val="1"/>
          <w:color w:val="000000"/>
          <w:rtl w:val="0"/>
        </w:rPr>
        <w:t xml:space="preserve">RACE DAY INFORMATION</w:t>
      </w:r>
      <w:r w:rsidDel="00000000" w:rsidR="00000000" w:rsidRPr="00000000">
        <w:rPr>
          <w:rtl w:val="0"/>
        </w:rPr>
      </w:r>
    </w:p>
    <w:p w:rsidR="00000000" w:rsidDel="00000000" w:rsidP="00000000" w:rsidRDefault="00000000" w:rsidRPr="00000000" w14:paraId="00000032">
      <w:pPr>
        <w:spacing w:after="0" w:line="240" w:lineRule="auto"/>
        <w:rPr/>
      </w:pPr>
      <w:r w:rsidDel="00000000" w:rsidR="00000000" w:rsidRPr="00000000">
        <w:rPr>
          <w:b w:val="1"/>
          <w:color w:val="000000"/>
          <w:u w:val="single"/>
          <w:rtl w:val="0"/>
        </w:rPr>
        <w:t xml:space="preserve">Car Parking:</w:t>
      </w:r>
      <w:r w:rsidDel="00000000" w:rsidR="00000000" w:rsidRPr="00000000">
        <w:rPr>
          <w:b w:val="1"/>
          <w:color w:val="000000"/>
          <w:rtl w:val="0"/>
        </w:rPr>
        <w:t xml:space="preserve"> </w:t>
      </w:r>
      <w:r w:rsidDel="00000000" w:rsidR="00000000" w:rsidRPr="00000000">
        <w:rPr>
          <w:color w:val="000000"/>
          <w:rtl w:val="0"/>
        </w:rPr>
        <w:t xml:space="preserve">Parking is available inside the venue behind the Ngā Hau Maiangi building as well as street parking. Please note all parking is under Auckland Council management, you will need to read the signs and park accordingly. There is strictly </w:t>
      </w:r>
      <w:r w:rsidDel="00000000" w:rsidR="00000000" w:rsidRPr="00000000">
        <w:rPr>
          <w:b w:val="1"/>
          <w:color w:val="000000"/>
          <w:rtl w:val="0"/>
        </w:rPr>
        <w:t xml:space="preserve">NO</w:t>
      </w:r>
      <w:r w:rsidDel="00000000" w:rsidR="00000000" w:rsidRPr="00000000">
        <w:rPr>
          <w:color w:val="000000"/>
          <w:rtl w:val="0"/>
        </w:rPr>
        <w:t xml:space="preserve"> parking past the island/roundabout.  </w:t>
      </w:r>
      <w:r w:rsidDel="00000000" w:rsidR="00000000" w:rsidRPr="00000000">
        <w:rPr>
          <w:rtl w:val="0"/>
        </w:rPr>
      </w:r>
    </w:p>
    <w:p w:rsidR="00000000" w:rsidDel="00000000" w:rsidP="00000000" w:rsidRDefault="00000000" w:rsidRPr="00000000" w14:paraId="00000033">
      <w:pPr>
        <w:spacing w:after="0" w:line="240" w:lineRule="auto"/>
        <w:rPr/>
      </w:pPr>
      <w:r w:rsidDel="00000000" w:rsidR="00000000" w:rsidRPr="00000000">
        <w:rPr>
          <w:b w:val="1"/>
          <w:color w:val="000000"/>
          <w:u w:val="single"/>
          <w:rtl w:val="0"/>
        </w:rPr>
        <w:t xml:space="preserve">Food:</w:t>
      </w:r>
      <w:r w:rsidDel="00000000" w:rsidR="00000000" w:rsidRPr="00000000">
        <w:rPr>
          <w:color w:val="000000"/>
          <w:rtl w:val="0"/>
        </w:rPr>
        <w:t xml:space="preserve"> We encourage you to bring your own healthy kai.</w:t>
      </w:r>
      <w:r w:rsidDel="00000000" w:rsidR="00000000" w:rsidRPr="00000000">
        <w:rPr>
          <w:rtl w:val="0"/>
        </w:rPr>
        <w:t xml:space="preserve"> There will be kai available to purchase. Please see the flyer from race 1. </w:t>
      </w:r>
    </w:p>
    <w:p w:rsidR="00000000" w:rsidDel="00000000" w:rsidP="00000000" w:rsidRDefault="00000000" w:rsidRPr="00000000" w14:paraId="00000034">
      <w:pPr>
        <w:spacing w:after="0" w:line="240" w:lineRule="auto"/>
        <w:rPr/>
      </w:pPr>
      <w:r w:rsidDel="00000000" w:rsidR="00000000" w:rsidRPr="00000000">
        <w:rPr>
          <w:b w:val="1"/>
          <w:color w:val="000000"/>
          <w:u w:val="single"/>
          <w:rtl w:val="0"/>
        </w:rPr>
        <w:t xml:space="preserve">Toilets:</w:t>
      </w:r>
      <w:r w:rsidDel="00000000" w:rsidR="00000000" w:rsidRPr="00000000">
        <w:rPr>
          <w:color w:val="000000"/>
          <w:rtl w:val="0"/>
        </w:rPr>
        <w:t xml:space="preserve"> Toilets are located under the Ngā Hau Maiangi building. </w:t>
      </w:r>
      <w:r w:rsidDel="00000000" w:rsidR="00000000" w:rsidRPr="00000000">
        <w:rPr>
          <w:rtl w:val="0"/>
        </w:rPr>
      </w:r>
    </w:p>
    <w:p w:rsidR="00000000" w:rsidDel="00000000" w:rsidP="00000000" w:rsidRDefault="00000000" w:rsidRPr="00000000" w14:paraId="00000035">
      <w:pPr>
        <w:spacing w:after="0" w:line="240" w:lineRule="auto"/>
        <w:rPr/>
      </w:pPr>
      <w:r w:rsidDel="00000000" w:rsidR="00000000" w:rsidRPr="00000000">
        <w:rPr>
          <w:b w:val="1"/>
          <w:color w:val="000000"/>
          <w:u w:val="single"/>
          <w:rtl w:val="0"/>
        </w:rPr>
        <w:t xml:space="preserve">First Aid:</w:t>
      </w:r>
      <w:r w:rsidDel="00000000" w:rsidR="00000000" w:rsidRPr="00000000">
        <w:rPr>
          <w:color w:val="000000"/>
          <w:rtl w:val="0"/>
        </w:rPr>
        <w:t xml:space="preserve"> First Aid will be available at the registration tent.</w:t>
      </w:r>
      <w:r w:rsidDel="00000000" w:rsidR="00000000" w:rsidRPr="00000000">
        <w:rPr>
          <w:rtl w:val="0"/>
        </w:rPr>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Rubbish/Recycling:</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We encourage you to please take what you bring.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However, there are council rubbish bins at the venue. Please note these are small bins only.  </w:t>
      </w:r>
      <w:r w:rsidDel="00000000" w:rsidR="00000000" w:rsidRPr="00000000">
        <w:rPr>
          <w:rtl w:val="0"/>
        </w:rPr>
      </w:r>
    </w:p>
    <w:p w:rsidR="00000000" w:rsidDel="00000000" w:rsidP="00000000" w:rsidRDefault="00000000" w:rsidRPr="00000000" w14:paraId="00000037">
      <w:pPr>
        <w:spacing w:after="0" w:line="240" w:lineRule="auto"/>
        <w:rPr/>
      </w:pPr>
      <w:r w:rsidDel="00000000" w:rsidR="00000000" w:rsidRPr="00000000">
        <w:rPr>
          <w:b w:val="1"/>
          <w:color w:val="000000"/>
          <w:u w:val="single"/>
          <w:rtl w:val="0"/>
        </w:rPr>
        <w:t xml:space="preserve">Alcohol/Smokefree:</w:t>
      </w:r>
      <w:r w:rsidDel="00000000" w:rsidR="00000000" w:rsidRPr="00000000">
        <w:rPr>
          <w:b w:val="1"/>
          <w:color w:val="000000"/>
          <w:rtl w:val="0"/>
        </w:rPr>
        <w:t xml:space="preserve"> </w:t>
      </w:r>
      <w:r w:rsidDel="00000000" w:rsidR="00000000" w:rsidRPr="00000000">
        <w:rPr>
          <w:color w:val="000000"/>
          <w:rtl w:val="0"/>
        </w:rPr>
        <w:t xml:space="preserve">Alcohol, smoking, vaping and any other substance use is not permitted at this event, including all premises of the event.</w:t>
      </w:r>
      <w:r w:rsidDel="00000000" w:rsidR="00000000" w:rsidRPr="00000000">
        <w:rPr>
          <w:rtl w:val="0"/>
        </w:rPr>
      </w:r>
    </w:p>
    <w:p w:rsidR="00000000" w:rsidDel="00000000" w:rsidP="00000000" w:rsidRDefault="00000000" w:rsidRPr="00000000" w14:paraId="00000038">
      <w:pPr>
        <w:spacing w:after="0" w:line="240" w:lineRule="auto"/>
        <w:rPr/>
      </w:pPr>
      <w:r w:rsidDel="00000000" w:rsidR="00000000" w:rsidRPr="00000000">
        <w:rPr>
          <w:rtl w:val="0"/>
        </w:rPr>
      </w:r>
    </w:p>
    <w:p w:rsidR="00000000" w:rsidDel="00000000" w:rsidP="00000000" w:rsidRDefault="00000000" w:rsidRPr="00000000" w14:paraId="00000039">
      <w:pPr>
        <w:shd w:fill="c5e0b3" w:val="clear"/>
        <w:spacing w:after="0" w:line="240" w:lineRule="auto"/>
        <w:jc w:val="center"/>
        <w:rPr/>
      </w:pPr>
      <w:r w:rsidDel="00000000" w:rsidR="00000000" w:rsidRPr="00000000">
        <w:rPr>
          <w:b w:val="1"/>
          <w:color w:val="000000"/>
          <w:rtl w:val="0"/>
        </w:rPr>
        <w:t xml:space="preserve">WAKA DROP OFF &amp; SAFETY CHECKS</w:t>
      </w:r>
      <w:r w:rsidDel="00000000" w:rsidR="00000000" w:rsidRPr="00000000">
        <w:rPr>
          <w:rtl w:val="0"/>
        </w:rPr>
      </w:r>
    </w:p>
    <w:p w:rsidR="00000000" w:rsidDel="00000000" w:rsidP="00000000" w:rsidRDefault="00000000" w:rsidRPr="00000000" w14:paraId="0000003A">
      <w:pPr>
        <w:spacing w:after="0" w:line="240" w:lineRule="auto"/>
        <w:rPr/>
      </w:pPr>
      <w:r w:rsidDel="00000000" w:rsidR="00000000" w:rsidRPr="00000000">
        <w:rPr>
          <w:b w:val="1"/>
          <w:color w:val="000000"/>
          <w:rtl w:val="0"/>
        </w:rPr>
        <w:t xml:space="preserve">Safety Checks:</w:t>
      </w:r>
      <w:r w:rsidDel="00000000" w:rsidR="00000000" w:rsidRPr="00000000">
        <w:rPr>
          <w:rtl w:val="0"/>
        </w:rPr>
      </w:r>
    </w:p>
    <w:p w:rsidR="00000000" w:rsidDel="00000000" w:rsidP="00000000" w:rsidRDefault="00000000" w:rsidRPr="00000000" w14:paraId="0000003B">
      <w:pPr>
        <w:numPr>
          <w:ilvl w:val="0"/>
          <w:numId w:val="3"/>
        </w:numPr>
        <w:spacing w:after="0" w:line="240" w:lineRule="auto"/>
        <w:ind w:left="720" w:hanging="360"/>
        <w:rPr>
          <w:color w:val="000000"/>
        </w:rPr>
      </w:pPr>
      <w:r w:rsidDel="00000000" w:rsidR="00000000" w:rsidRPr="00000000">
        <w:rPr>
          <w:color w:val="000000"/>
          <w:rtl w:val="0"/>
        </w:rPr>
        <w:t xml:space="preserve">All waka will have to pass a safety check and be marked before racing. Any boats not marked</w:t>
      </w:r>
    </w:p>
    <w:p w:rsidR="00000000" w:rsidDel="00000000" w:rsidP="00000000" w:rsidRDefault="00000000" w:rsidRPr="00000000" w14:paraId="0000003C">
      <w:pPr>
        <w:spacing w:after="0" w:line="240" w:lineRule="auto"/>
        <w:ind w:left="720" w:firstLine="0"/>
        <w:rPr/>
      </w:pPr>
      <w:r w:rsidDel="00000000" w:rsidR="00000000" w:rsidRPr="00000000">
        <w:rPr>
          <w:color w:val="000000"/>
          <w:rtl w:val="0"/>
        </w:rPr>
        <w:t xml:space="preserve">will not be permitted to race.</w:t>
      </w:r>
      <w:r w:rsidDel="00000000" w:rsidR="00000000" w:rsidRPr="00000000">
        <w:rPr>
          <w:rtl w:val="0"/>
        </w:rPr>
      </w:r>
    </w:p>
    <w:p w:rsidR="00000000" w:rsidDel="00000000" w:rsidP="00000000" w:rsidRDefault="00000000" w:rsidRPr="00000000" w14:paraId="0000003D">
      <w:pPr>
        <w:spacing w:after="0" w:line="240" w:lineRule="auto"/>
        <w:rPr/>
      </w:pPr>
      <w:r w:rsidDel="00000000" w:rsidR="00000000" w:rsidRPr="00000000">
        <w:rPr>
          <w:rtl w:val="0"/>
        </w:rPr>
      </w:r>
    </w:p>
    <w:p w:rsidR="00000000" w:rsidDel="00000000" w:rsidP="00000000" w:rsidRDefault="00000000" w:rsidRPr="00000000" w14:paraId="0000003E">
      <w:pPr>
        <w:shd w:fill="c5e0b3" w:val="clear"/>
        <w:spacing w:after="0" w:line="240" w:lineRule="auto"/>
        <w:jc w:val="center"/>
        <w:rPr/>
      </w:pPr>
      <w:r w:rsidDel="00000000" w:rsidR="00000000" w:rsidRPr="00000000">
        <w:rPr>
          <w:b w:val="1"/>
          <w:color w:val="000000"/>
          <w:rtl w:val="0"/>
        </w:rPr>
        <w:t xml:space="preserve">RACE RULES</w:t>
      </w:r>
      <w:r w:rsidDel="00000000" w:rsidR="00000000" w:rsidRPr="00000000">
        <w:rPr>
          <w:rtl w:val="0"/>
        </w:rPr>
      </w:r>
    </w:p>
    <w:p w:rsidR="00000000" w:rsidDel="00000000" w:rsidP="00000000" w:rsidRDefault="00000000" w:rsidRPr="00000000" w14:paraId="0000003F">
      <w:pPr>
        <w:spacing w:after="0" w:line="240" w:lineRule="auto"/>
        <w:rPr/>
      </w:pPr>
      <w:r w:rsidDel="00000000" w:rsidR="00000000" w:rsidRPr="00000000">
        <w:rPr>
          <w:color w:val="000000"/>
          <w:rtl w:val="0"/>
        </w:rPr>
        <w:t xml:space="preserve">All entrants must be familiar with the Waka Ama New Zealand race and safety rules. </w:t>
      </w:r>
      <w:r w:rsidDel="00000000" w:rsidR="00000000" w:rsidRPr="00000000">
        <w:rPr>
          <w:rtl w:val="0"/>
        </w:rPr>
      </w:r>
    </w:p>
    <w:p w:rsidR="00000000" w:rsidDel="00000000" w:rsidP="00000000" w:rsidRDefault="00000000" w:rsidRPr="00000000" w14:paraId="00000040">
      <w:pPr>
        <w:spacing w:after="0" w:line="240" w:lineRule="auto"/>
        <w:rPr/>
      </w:pPr>
      <w:r w:rsidDel="00000000" w:rsidR="00000000" w:rsidRPr="00000000">
        <w:rPr>
          <w:color w:val="000000"/>
          <w:rtl w:val="0"/>
        </w:rPr>
        <w:t xml:space="preserve">Refer to the following link for more information: </w:t>
      </w:r>
      <w:hyperlink r:id="rId7">
        <w:r w:rsidDel="00000000" w:rsidR="00000000" w:rsidRPr="00000000">
          <w:rPr>
            <w:color w:val="1155cc"/>
            <w:u w:val="single"/>
            <w:rtl w:val="0"/>
          </w:rPr>
          <w:t xml:space="preserve">Waka Ama NZ Race Rules</w:t>
        </w:r>
      </w:hyperlink>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041">
      <w:pPr>
        <w:spacing w:after="0" w:line="240" w:lineRule="auto"/>
        <w:rPr>
          <w:color w:val="000000"/>
        </w:rPr>
      </w:pPr>
      <w:r w:rsidDel="00000000" w:rsidR="00000000" w:rsidRPr="00000000">
        <w:rPr>
          <w:color w:val="000000"/>
          <w:rtl w:val="0"/>
        </w:rPr>
        <w:t xml:space="preserve"> </w:t>
      </w:r>
    </w:p>
    <w:p w:rsidR="00000000" w:rsidDel="00000000" w:rsidP="00000000" w:rsidRDefault="00000000" w:rsidRPr="00000000" w14:paraId="00000042">
      <w:pPr>
        <w:spacing w:after="0" w:line="240" w:lineRule="auto"/>
        <w:rPr/>
      </w:pPr>
      <w:r w:rsidDel="00000000" w:rsidR="00000000" w:rsidRPr="00000000">
        <w:rPr>
          <w:rtl w:val="0"/>
        </w:rPr>
      </w:r>
    </w:p>
    <w:p w:rsidR="00000000" w:rsidDel="00000000" w:rsidP="00000000" w:rsidRDefault="00000000" w:rsidRPr="00000000" w14:paraId="00000043">
      <w:pPr>
        <w:shd w:fill="c5e0b3" w:val="clear"/>
        <w:spacing w:after="0" w:line="240" w:lineRule="auto"/>
        <w:jc w:val="center"/>
        <w:rPr/>
      </w:pPr>
      <w:r w:rsidDel="00000000" w:rsidR="00000000" w:rsidRPr="00000000">
        <w:rPr>
          <w:b w:val="1"/>
          <w:color w:val="000000"/>
          <w:rtl w:val="0"/>
        </w:rPr>
        <w:t xml:space="preserve">AGE DIVISIONS &amp; RACE EVENTS</w:t>
      </w:r>
      <w:r w:rsidDel="00000000" w:rsidR="00000000" w:rsidRPr="00000000">
        <w:rPr>
          <w:rtl w:val="0"/>
        </w:rPr>
      </w:r>
    </w:p>
    <w:tbl>
      <w:tblPr>
        <w:tblStyle w:val="Table3"/>
        <w:tblW w:w="9016.0" w:type="dxa"/>
        <w:jc w:val="left"/>
        <w:tblLayout w:type="fixed"/>
        <w:tblLook w:val="0400"/>
      </w:tblPr>
      <w:tblGrid>
        <w:gridCol w:w="803"/>
        <w:gridCol w:w="1129"/>
        <w:gridCol w:w="4991"/>
        <w:gridCol w:w="2093"/>
        <w:tblGridChange w:id="0">
          <w:tblGrid>
            <w:gridCol w:w="803"/>
            <w:gridCol w:w="1129"/>
            <w:gridCol w:w="4991"/>
            <w:gridCol w:w="2093"/>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c5e0b3" w:val="clear"/>
            <w:tcMar>
              <w:top w:w="0.0" w:type="dxa"/>
              <w:left w:w="108.0" w:type="dxa"/>
              <w:bottom w:w="0.0" w:type="dxa"/>
              <w:right w:w="108.0" w:type="dxa"/>
            </w:tcMar>
          </w:tcPr>
          <w:p w:rsidR="00000000" w:rsidDel="00000000" w:rsidP="00000000" w:rsidRDefault="00000000" w:rsidRPr="00000000" w14:paraId="00000044">
            <w:pPr>
              <w:spacing w:after="0" w:line="240" w:lineRule="auto"/>
              <w:rPr/>
            </w:pPr>
            <w:r w:rsidDel="00000000" w:rsidR="00000000" w:rsidRPr="00000000">
              <w:rPr>
                <w:b w:val="1"/>
                <w:color w:val="000000"/>
                <w:rtl w:val="0"/>
              </w:rPr>
              <w:t xml:space="preserve">WAKA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5e0b3" w:val="clear"/>
            <w:tcMar>
              <w:top w:w="0.0" w:type="dxa"/>
              <w:left w:w="108.0" w:type="dxa"/>
              <w:bottom w:w="0.0" w:type="dxa"/>
              <w:right w:w="108.0" w:type="dxa"/>
            </w:tcMar>
          </w:tcPr>
          <w:p w:rsidR="00000000" w:rsidDel="00000000" w:rsidP="00000000" w:rsidRDefault="00000000" w:rsidRPr="00000000" w14:paraId="00000045">
            <w:pPr>
              <w:spacing w:after="0" w:line="240" w:lineRule="auto"/>
              <w:rPr/>
            </w:pPr>
            <w:r w:rsidDel="00000000" w:rsidR="00000000" w:rsidRPr="00000000">
              <w:rPr>
                <w:b w:val="1"/>
                <w:color w:val="000000"/>
                <w:rtl w:val="0"/>
              </w:rPr>
              <w:t xml:space="preserve">DISTANCE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5e0b3" w:val="clear"/>
            <w:tcMar>
              <w:top w:w="0.0" w:type="dxa"/>
              <w:left w:w="108.0" w:type="dxa"/>
              <w:bottom w:w="0.0" w:type="dxa"/>
              <w:right w:w="108.0" w:type="dxa"/>
            </w:tcMar>
          </w:tcPr>
          <w:p w:rsidR="00000000" w:rsidDel="00000000" w:rsidP="00000000" w:rsidRDefault="00000000" w:rsidRPr="00000000" w14:paraId="00000046">
            <w:pPr>
              <w:spacing w:after="0" w:line="240" w:lineRule="auto"/>
              <w:rPr/>
            </w:pPr>
            <w:r w:rsidDel="00000000" w:rsidR="00000000" w:rsidRPr="00000000">
              <w:rPr>
                <w:b w:val="1"/>
                <w:color w:val="000000"/>
                <w:rtl w:val="0"/>
              </w:rPr>
              <w:t xml:space="preserve">DIVISIONS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5e0b3" w:val="clear"/>
            <w:tcMar>
              <w:top w:w="0.0" w:type="dxa"/>
              <w:left w:w="108.0" w:type="dxa"/>
              <w:bottom w:w="0.0" w:type="dxa"/>
              <w:right w:w="108.0" w:type="dxa"/>
            </w:tcMar>
          </w:tcPr>
          <w:p w:rsidR="00000000" w:rsidDel="00000000" w:rsidP="00000000" w:rsidRDefault="00000000" w:rsidRPr="00000000" w14:paraId="00000047">
            <w:pPr>
              <w:spacing w:after="0" w:line="240" w:lineRule="auto"/>
              <w:rPr/>
            </w:pPr>
            <w:r w:rsidDel="00000000" w:rsidR="00000000" w:rsidRPr="00000000">
              <w:rPr>
                <w:b w:val="1"/>
                <w:color w:val="000000"/>
                <w:rtl w:val="0"/>
              </w:rPr>
              <w:t xml:space="preserve">GENDER</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48">
            <w:pPr>
              <w:spacing w:after="0" w:line="240" w:lineRule="auto"/>
              <w:rPr/>
            </w:pPr>
            <w:r w:rsidDel="00000000" w:rsidR="00000000" w:rsidRPr="00000000">
              <w:rPr>
                <w:b w:val="1"/>
                <w:color w:val="000000"/>
                <w:rtl w:val="0"/>
              </w:rPr>
              <w:t xml:space="preserve">W6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49">
            <w:pPr>
              <w:spacing w:after="0" w:line="240" w:lineRule="auto"/>
              <w:rPr/>
            </w:pPr>
            <w:r w:rsidDel="00000000" w:rsidR="00000000" w:rsidRPr="00000000">
              <w:rPr>
                <w:color w:val="000000"/>
                <w:rtl w:val="0"/>
              </w:rPr>
              <w:t xml:space="preserve">2</w:t>
            </w:r>
            <w:r w:rsidDel="00000000" w:rsidR="00000000" w:rsidRPr="00000000">
              <w:rPr>
                <w:rtl w:val="0"/>
              </w:rPr>
              <w:t xml:space="preserve">k</w:t>
            </w:r>
            <w:r w:rsidDel="00000000" w:rsidR="00000000" w:rsidRPr="00000000">
              <w:rPr>
                <w:color w:val="000000"/>
                <w:rtl w:val="0"/>
              </w:rPr>
              <w:t xml:space="preserve">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4A">
            <w:pPr>
              <w:spacing w:after="0" w:line="240" w:lineRule="auto"/>
              <w:rPr/>
            </w:pPr>
            <w:r w:rsidDel="00000000" w:rsidR="00000000" w:rsidRPr="00000000">
              <w:rPr>
                <w:rtl w:val="0"/>
              </w:rPr>
              <w:t xml:space="preserve">Taitamariki</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4B">
            <w:pPr>
              <w:spacing w:after="0" w:line="240" w:lineRule="auto"/>
              <w:rPr/>
            </w:pPr>
            <w:r w:rsidDel="00000000" w:rsidR="00000000" w:rsidRPr="00000000">
              <w:rPr>
                <w:rtl w:val="0"/>
              </w:rPr>
              <w:t xml:space="preserve">Boys, Girls, Mixed</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4C">
            <w:pPr>
              <w:spacing w:after="0" w:line="240" w:lineRule="auto"/>
              <w:rPr/>
            </w:pPr>
            <w:r w:rsidDel="00000000" w:rsidR="00000000" w:rsidRPr="00000000">
              <w:rPr>
                <w:b w:val="1"/>
                <w:color w:val="000000"/>
                <w:rtl w:val="0"/>
              </w:rPr>
              <w:t xml:space="preserve">W6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4D">
            <w:pPr>
              <w:spacing w:after="0" w:line="240" w:lineRule="auto"/>
              <w:rPr/>
            </w:pPr>
            <w:r w:rsidDel="00000000" w:rsidR="00000000" w:rsidRPr="00000000">
              <w:rPr>
                <w:rtl w:val="0"/>
              </w:rPr>
              <w:t xml:space="preserve">4k</w:t>
            </w:r>
            <w:r w:rsidDel="00000000" w:rsidR="00000000" w:rsidRPr="00000000">
              <w:rPr>
                <w:color w:val="000000"/>
                <w:rtl w:val="0"/>
              </w:rPr>
              <w:t xml:space="preserve">m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4E">
            <w:pPr>
              <w:spacing w:after="0" w:line="240" w:lineRule="auto"/>
              <w:rPr/>
            </w:pPr>
            <w:r w:rsidDel="00000000" w:rsidR="00000000" w:rsidRPr="00000000">
              <w:rPr>
                <w:color w:val="000000"/>
                <w:rtl w:val="0"/>
              </w:rPr>
              <w:t xml:space="preserve">Intermediate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4F">
            <w:pPr>
              <w:spacing w:after="0" w:line="240" w:lineRule="auto"/>
              <w:rPr/>
            </w:pPr>
            <w:r w:rsidDel="00000000" w:rsidR="00000000" w:rsidRPr="00000000">
              <w:rPr>
                <w:color w:val="000000"/>
                <w:rtl w:val="0"/>
              </w:rPr>
              <w:t xml:space="preserve">Boys, Girls, Mixed</w:t>
            </w:r>
            <w:r w:rsidDel="00000000" w:rsidR="00000000" w:rsidRPr="00000000">
              <w:rPr>
                <w:rtl w:val="0"/>
              </w:rPr>
            </w:r>
          </w:p>
        </w:tc>
      </w:tr>
    </w:tbl>
    <w:p w:rsidR="00000000" w:rsidDel="00000000" w:rsidP="00000000" w:rsidRDefault="00000000" w:rsidRPr="00000000" w14:paraId="00000050">
      <w:pPr>
        <w:spacing w:after="0" w:line="240" w:lineRule="auto"/>
        <w:rPr/>
      </w:pPr>
      <w:r w:rsidDel="00000000" w:rsidR="00000000" w:rsidRPr="00000000">
        <w:rPr>
          <w:rtl w:val="0"/>
        </w:rPr>
      </w:r>
    </w:p>
    <w:p w:rsidR="00000000" w:rsidDel="00000000" w:rsidP="00000000" w:rsidRDefault="00000000" w:rsidRPr="00000000" w14:paraId="00000051">
      <w:pPr>
        <w:shd w:fill="c5e0b3" w:val="clear"/>
        <w:spacing w:after="0" w:line="240" w:lineRule="auto"/>
        <w:jc w:val="center"/>
        <w:rPr/>
      </w:pPr>
      <w:r w:rsidDel="00000000" w:rsidR="00000000" w:rsidRPr="00000000">
        <w:rPr>
          <w:b w:val="1"/>
          <w:color w:val="000000"/>
          <w:rtl w:val="0"/>
        </w:rPr>
        <w:t xml:space="preserve">FEES</w:t>
      </w:r>
      <w:r w:rsidDel="00000000" w:rsidR="00000000" w:rsidRPr="00000000">
        <w:rPr>
          <w:rtl w:val="0"/>
        </w:rPr>
      </w:r>
    </w:p>
    <w:p w:rsidR="00000000" w:rsidDel="00000000" w:rsidP="00000000" w:rsidRDefault="00000000" w:rsidRPr="00000000" w14:paraId="00000052">
      <w:pPr>
        <w:spacing w:after="0" w:line="240" w:lineRule="auto"/>
        <w:rPr/>
      </w:pPr>
      <w:r w:rsidDel="00000000" w:rsidR="00000000" w:rsidRPr="00000000">
        <w:rPr>
          <w:b w:val="1"/>
          <w:color w:val="000000"/>
          <w:rtl w:val="0"/>
        </w:rPr>
        <w:t xml:space="preserve">Fees: </w:t>
      </w:r>
      <w:r w:rsidDel="00000000" w:rsidR="00000000" w:rsidRPr="00000000">
        <w:rPr>
          <w:color w:val="000000"/>
          <w:rtl w:val="0"/>
        </w:rPr>
        <w:t xml:space="preserve">Fees for this event are </w:t>
      </w:r>
      <w:r w:rsidDel="00000000" w:rsidR="00000000" w:rsidRPr="00000000">
        <w:rPr>
          <w:i w:val="1"/>
          <w:color w:val="000000"/>
          <w:rtl w:val="0"/>
        </w:rPr>
        <w:t xml:space="preserve">a gold coin koha per paddler. Pay at registration on the day.  </w:t>
      </w:r>
      <w:r w:rsidDel="00000000" w:rsidR="00000000" w:rsidRPr="00000000">
        <w:rPr>
          <w:rtl w:val="0"/>
        </w:rPr>
      </w:r>
    </w:p>
    <w:tbl>
      <w:tblPr>
        <w:tblStyle w:val="Table4"/>
        <w:tblW w:w="9067.0" w:type="dxa"/>
        <w:jc w:val="left"/>
        <w:tblLayout w:type="fixed"/>
        <w:tblLook w:val="0400"/>
      </w:tblPr>
      <w:tblGrid>
        <w:gridCol w:w="4533"/>
        <w:gridCol w:w="4534"/>
        <w:tblGridChange w:id="0">
          <w:tblGrid>
            <w:gridCol w:w="4533"/>
            <w:gridCol w:w="4534"/>
          </w:tblGrid>
        </w:tblGridChange>
      </w:tblGrid>
      <w:tr>
        <w:trPr>
          <w:cantSplit w:val="0"/>
          <w:trHeight w:val="288" w:hRule="atLeast"/>
          <w:tblHeader w:val="0"/>
        </w:trPr>
        <w:tc>
          <w:tcPr>
            <w:gridSpan w:val="2"/>
            <w:tcBorders>
              <w:top w:color="000000" w:space="0" w:sz="4" w:val="single"/>
              <w:left w:color="000000" w:space="0" w:sz="4" w:val="single"/>
              <w:bottom w:color="000000" w:space="0" w:sz="4" w:val="single"/>
              <w:right w:color="000000" w:space="0" w:sz="4" w:val="single"/>
            </w:tcBorders>
            <w:shd w:fill="c5e0b3" w:val="clear"/>
            <w:tcMar>
              <w:top w:w="0.0" w:type="dxa"/>
              <w:left w:w="108.0" w:type="dxa"/>
              <w:bottom w:w="0.0" w:type="dxa"/>
              <w:right w:w="108.0" w:type="dxa"/>
            </w:tcMar>
          </w:tcPr>
          <w:p w:rsidR="00000000" w:rsidDel="00000000" w:rsidP="00000000" w:rsidRDefault="00000000" w:rsidRPr="00000000" w14:paraId="00000053">
            <w:pPr>
              <w:spacing w:after="0" w:line="240" w:lineRule="auto"/>
              <w:rPr/>
            </w:pPr>
            <w:r w:rsidDel="00000000" w:rsidR="00000000" w:rsidRPr="00000000">
              <w:rPr>
                <w:b w:val="1"/>
                <w:color w:val="000000"/>
                <w:rtl w:val="0"/>
              </w:rPr>
              <w:t xml:space="preserve">PER PERSON BY AGE DIVISION </w:t>
            </w:r>
            <w:r w:rsidDel="00000000" w:rsidR="00000000" w:rsidRPr="00000000">
              <w:rPr>
                <w:rtl w:val="0"/>
              </w:rPr>
            </w:r>
          </w:p>
        </w:tc>
      </w:tr>
      <w:tr>
        <w:trPr>
          <w:cantSplit w:val="0"/>
          <w:trHeight w:val="288" w:hRule="atLeast"/>
          <w:tblHeader w:val="0"/>
        </w:trPr>
        <w:tc>
          <w:tcPr>
            <w:tcBorders>
              <w:top w:color="000000" w:space="0" w:sz="4" w:val="single"/>
              <w:left w:color="000000" w:space="0" w:sz="4" w:val="single"/>
              <w:bottom w:color="000000" w:space="0" w:sz="4" w:val="single"/>
              <w:right w:color="000000" w:space="0" w:sz="4" w:val="single"/>
            </w:tcBorders>
            <w:shd w:fill="e7e6e6" w:val="clear"/>
            <w:tcMar>
              <w:top w:w="0.0" w:type="dxa"/>
              <w:left w:w="108.0" w:type="dxa"/>
              <w:bottom w:w="0.0" w:type="dxa"/>
              <w:right w:w="108.0" w:type="dxa"/>
            </w:tcMar>
          </w:tcPr>
          <w:p w:rsidR="00000000" w:rsidDel="00000000" w:rsidP="00000000" w:rsidRDefault="00000000" w:rsidRPr="00000000" w14:paraId="00000055">
            <w:pPr>
              <w:spacing w:after="0" w:line="240" w:lineRule="auto"/>
              <w:rPr/>
            </w:pPr>
            <w:r w:rsidDel="00000000" w:rsidR="00000000" w:rsidRPr="00000000">
              <w:rPr>
                <w:b w:val="1"/>
                <w:color w:val="000000"/>
                <w:rtl w:val="0"/>
              </w:rPr>
              <w:t xml:space="preserve">Age Division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e7e6e6" w:val="clear"/>
            <w:tcMar>
              <w:top w:w="0.0" w:type="dxa"/>
              <w:left w:w="108.0" w:type="dxa"/>
              <w:bottom w:w="0.0" w:type="dxa"/>
              <w:right w:w="108.0" w:type="dxa"/>
            </w:tcMar>
          </w:tcPr>
          <w:p w:rsidR="00000000" w:rsidDel="00000000" w:rsidP="00000000" w:rsidRDefault="00000000" w:rsidRPr="00000000" w14:paraId="00000056">
            <w:pPr>
              <w:spacing w:after="0" w:line="240" w:lineRule="auto"/>
              <w:rPr/>
            </w:pPr>
            <w:r w:rsidDel="00000000" w:rsidR="00000000" w:rsidRPr="00000000">
              <w:rPr>
                <w:b w:val="1"/>
                <w:color w:val="000000"/>
                <w:rtl w:val="0"/>
              </w:rPr>
              <w:t xml:space="preserve">Cost</w:t>
            </w:r>
            <w:r w:rsidDel="00000000" w:rsidR="00000000" w:rsidRPr="00000000">
              <w:rPr>
                <w:rtl w:val="0"/>
              </w:rPr>
            </w:r>
          </w:p>
        </w:tc>
      </w:tr>
      <w:tr>
        <w:trPr>
          <w:cantSplit w:val="0"/>
          <w:trHeight w:val="30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57">
            <w:pPr>
              <w:spacing w:after="0" w:line="240" w:lineRule="auto"/>
              <w:rPr/>
            </w:pPr>
            <w:r w:rsidDel="00000000" w:rsidR="00000000" w:rsidRPr="00000000">
              <w:rPr>
                <w:b w:val="1"/>
                <w:color w:val="000000"/>
                <w:rtl w:val="0"/>
              </w:rPr>
              <w:t xml:space="preserve">Taitamariki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58">
            <w:pPr>
              <w:spacing w:after="0" w:line="240" w:lineRule="auto"/>
              <w:rPr/>
            </w:pPr>
            <w:r w:rsidDel="00000000" w:rsidR="00000000" w:rsidRPr="00000000">
              <w:rPr>
                <w:rtl w:val="0"/>
              </w:rPr>
              <w:t xml:space="preserve">Gold coin koha per paddler</w:t>
            </w:r>
          </w:p>
        </w:tc>
      </w:tr>
      <w:tr>
        <w:trPr>
          <w:cantSplit w:val="0"/>
          <w:trHeight w:val="288"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59">
            <w:pPr>
              <w:spacing w:after="0" w:line="240" w:lineRule="auto"/>
              <w:rPr/>
            </w:pPr>
            <w:r w:rsidDel="00000000" w:rsidR="00000000" w:rsidRPr="00000000">
              <w:rPr>
                <w:b w:val="1"/>
                <w:color w:val="000000"/>
                <w:rtl w:val="0"/>
              </w:rPr>
              <w:t xml:space="preserve">Intermediate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5A">
            <w:pPr>
              <w:spacing w:after="0" w:line="240" w:lineRule="auto"/>
              <w:rPr/>
            </w:pPr>
            <w:r w:rsidDel="00000000" w:rsidR="00000000" w:rsidRPr="00000000">
              <w:rPr>
                <w:rtl w:val="0"/>
              </w:rPr>
              <w:t xml:space="preserve">Gold coin koha per paddler</w:t>
            </w:r>
          </w:p>
        </w:tc>
      </w:tr>
    </w:tbl>
    <w:p w:rsidR="00000000" w:rsidDel="00000000" w:rsidP="00000000" w:rsidRDefault="00000000" w:rsidRPr="00000000" w14:paraId="0000005B">
      <w:pPr>
        <w:spacing w:after="240" w:line="240" w:lineRule="auto"/>
        <w:rPr/>
      </w:pPr>
      <w:r w:rsidDel="00000000" w:rsidR="00000000" w:rsidRPr="00000000">
        <w:rPr>
          <w:rtl w:val="0"/>
        </w:rPr>
      </w:r>
    </w:p>
    <w:p w:rsidR="00000000" w:rsidDel="00000000" w:rsidP="00000000" w:rsidRDefault="00000000" w:rsidRPr="00000000" w14:paraId="0000005C">
      <w:pPr>
        <w:shd w:fill="c5e0b3" w:val="clear"/>
        <w:spacing w:after="0" w:line="240" w:lineRule="auto"/>
        <w:jc w:val="center"/>
        <w:rPr/>
      </w:pPr>
      <w:r w:rsidDel="00000000" w:rsidR="00000000" w:rsidRPr="00000000">
        <w:rPr>
          <w:b w:val="1"/>
          <w:color w:val="000000"/>
          <w:rtl w:val="0"/>
        </w:rPr>
        <w:t xml:space="preserve">ONLINE ENTRIES &amp; PAYMENT</w:t>
      </w:r>
      <w:r w:rsidDel="00000000" w:rsidR="00000000" w:rsidRPr="00000000">
        <w:rPr>
          <w:rtl w:val="0"/>
        </w:rPr>
      </w:r>
    </w:p>
    <w:p w:rsidR="00000000" w:rsidDel="00000000" w:rsidP="00000000" w:rsidRDefault="00000000" w:rsidRPr="00000000" w14:paraId="0000005D">
      <w:pPr>
        <w:numPr>
          <w:ilvl w:val="0"/>
          <w:numId w:val="4"/>
        </w:numPr>
        <w:spacing w:after="0" w:line="240" w:lineRule="auto"/>
        <w:ind w:left="720" w:hanging="360"/>
        <w:rPr>
          <w:color w:val="000000"/>
        </w:rPr>
      </w:pPr>
      <w:r w:rsidDel="00000000" w:rsidR="00000000" w:rsidRPr="00000000">
        <w:rPr>
          <w:color w:val="000000"/>
          <w:rtl w:val="0"/>
        </w:rPr>
        <w:t xml:space="preserve">Online entries are to be completed using the Waka Ama NZ online entry system. </w:t>
      </w:r>
      <w:hyperlink r:id="rId8">
        <w:r w:rsidDel="00000000" w:rsidR="00000000" w:rsidRPr="00000000">
          <w:rPr>
            <w:color w:val="0000ff"/>
            <w:u w:val="single"/>
            <w:rtl w:val="0"/>
          </w:rPr>
          <w:t xml:space="preserve">https://www.wakaama.co.nz/racecalendar</w:t>
        </w:r>
      </w:hyperlink>
      <w:r w:rsidDel="00000000" w:rsidR="00000000" w:rsidRPr="00000000">
        <w:rPr>
          <w:color w:val="000000"/>
          <w:rtl w:val="0"/>
        </w:rPr>
        <w:t xml:space="preserve"> </w:t>
      </w:r>
    </w:p>
    <w:p w:rsidR="00000000" w:rsidDel="00000000" w:rsidP="00000000" w:rsidRDefault="00000000" w:rsidRPr="00000000" w14:paraId="0000005E">
      <w:pPr>
        <w:numPr>
          <w:ilvl w:val="0"/>
          <w:numId w:val="4"/>
        </w:numPr>
        <w:spacing w:after="0" w:line="240" w:lineRule="auto"/>
        <w:ind w:left="720" w:hanging="360"/>
        <w:rPr>
          <w:color w:val="000000"/>
        </w:rPr>
      </w:pPr>
      <w:r w:rsidDel="00000000" w:rsidR="00000000" w:rsidRPr="00000000">
        <w:rPr>
          <w:color w:val="000000"/>
          <w:rtl w:val="0"/>
        </w:rPr>
        <w:t xml:space="preserve">All entries to be completed through your club admin – contact your club admin to process your entry</w:t>
      </w:r>
    </w:p>
    <w:p w:rsidR="00000000" w:rsidDel="00000000" w:rsidP="00000000" w:rsidRDefault="00000000" w:rsidRPr="00000000" w14:paraId="0000005F">
      <w:pPr>
        <w:numPr>
          <w:ilvl w:val="0"/>
          <w:numId w:val="4"/>
        </w:numPr>
        <w:spacing w:after="0" w:line="240" w:lineRule="auto"/>
        <w:ind w:left="720" w:hanging="360"/>
        <w:rPr>
          <w:color w:val="000000"/>
        </w:rPr>
      </w:pPr>
      <w:r w:rsidDel="00000000" w:rsidR="00000000" w:rsidRPr="00000000">
        <w:rPr>
          <w:color w:val="000000"/>
          <w:rtl w:val="0"/>
        </w:rPr>
        <w:t xml:space="preserve">No entries on the day, no exceptions</w:t>
      </w:r>
    </w:p>
    <w:p w:rsidR="00000000" w:rsidDel="00000000" w:rsidP="00000000" w:rsidRDefault="00000000" w:rsidRPr="00000000" w14:paraId="00000060">
      <w:pPr>
        <w:numPr>
          <w:ilvl w:val="0"/>
          <w:numId w:val="4"/>
        </w:numPr>
        <w:spacing w:after="0" w:line="240" w:lineRule="auto"/>
        <w:ind w:left="720" w:hanging="360"/>
        <w:rPr>
          <w:b w:val="1"/>
          <w:i w:val="1"/>
          <w:color w:val="000000"/>
        </w:rPr>
      </w:pPr>
      <w:r w:rsidDel="00000000" w:rsidR="00000000" w:rsidRPr="00000000">
        <w:rPr>
          <w:color w:val="000000"/>
          <w:rtl w:val="0"/>
        </w:rPr>
        <w:t xml:space="preserve">Entries close on </w:t>
      </w:r>
      <w:r w:rsidDel="00000000" w:rsidR="00000000" w:rsidRPr="00000000">
        <w:rPr>
          <w:b w:val="1"/>
          <w:i w:val="1"/>
          <w:color w:val="000000"/>
          <w:rtl w:val="0"/>
        </w:rPr>
        <w:t xml:space="preserve">Tuesday </w:t>
      </w:r>
      <w:r w:rsidDel="00000000" w:rsidR="00000000" w:rsidRPr="00000000">
        <w:rPr>
          <w:b w:val="1"/>
          <w:i w:val="1"/>
          <w:rtl w:val="0"/>
        </w:rPr>
        <w:t xml:space="preserve">6th August</w:t>
      </w:r>
      <w:r w:rsidDel="00000000" w:rsidR="00000000" w:rsidRPr="00000000">
        <w:rPr>
          <w:b w:val="1"/>
          <w:i w:val="1"/>
          <w:color w:val="000000"/>
          <w:rtl w:val="0"/>
        </w:rPr>
        <w:t xml:space="preserve"> 202</w:t>
      </w:r>
      <w:r w:rsidDel="00000000" w:rsidR="00000000" w:rsidRPr="00000000">
        <w:rPr>
          <w:b w:val="1"/>
          <w:i w:val="1"/>
          <w:rtl w:val="0"/>
        </w:rPr>
        <w:t xml:space="preserve">4</w:t>
      </w:r>
      <w:r w:rsidDel="00000000" w:rsidR="00000000" w:rsidRPr="00000000">
        <w:rPr>
          <w:b w:val="1"/>
          <w:i w:val="1"/>
          <w:color w:val="000000"/>
          <w:rtl w:val="0"/>
        </w:rPr>
        <w:t xml:space="preserve"> 11.59pm</w:t>
      </w:r>
    </w:p>
    <w:p w:rsidR="00000000" w:rsidDel="00000000" w:rsidP="00000000" w:rsidRDefault="00000000" w:rsidRPr="00000000" w14:paraId="00000061">
      <w:pPr>
        <w:numPr>
          <w:ilvl w:val="0"/>
          <w:numId w:val="4"/>
        </w:numPr>
        <w:spacing w:after="0" w:line="240" w:lineRule="auto"/>
        <w:ind w:left="720" w:hanging="360"/>
        <w:rPr>
          <w:color w:val="000000"/>
        </w:rPr>
      </w:pPr>
      <w:r w:rsidDel="00000000" w:rsidR="00000000" w:rsidRPr="00000000">
        <w:rPr>
          <w:color w:val="000000"/>
          <w:rtl w:val="0"/>
        </w:rPr>
        <w:t xml:space="preserve">Rosters close on </w:t>
      </w:r>
      <w:r w:rsidDel="00000000" w:rsidR="00000000" w:rsidRPr="00000000">
        <w:rPr>
          <w:b w:val="1"/>
          <w:i w:val="1"/>
          <w:color w:val="000000"/>
          <w:rtl w:val="0"/>
        </w:rPr>
        <w:t xml:space="preserve">Wednesday </w:t>
      </w:r>
      <w:r w:rsidDel="00000000" w:rsidR="00000000" w:rsidRPr="00000000">
        <w:rPr>
          <w:b w:val="1"/>
          <w:i w:val="1"/>
          <w:rtl w:val="0"/>
        </w:rPr>
        <w:t xml:space="preserve">7th August</w:t>
      </w:r>
      <w:r w:rsidDel="00000000" w:rsidR="00000000" w:rsidRPr="00000000">
        <w:rPr>
          <w:b w:val="1"/>
          <w:i w:val="1"/>
          <w:color w:val="000000"/>
          <w:rtl w:val="0"/>
        </w:rPr>
        <w:t xml:space="preserve"> 202</w:t>
      </w:r>
      <w:r w:rsidDel="00000000" w:rsidR="00000000" w:rsidRPr="00000000">
        <w:rPr>
          <w:b w:val="1"/>
          <w:i w:val="1"/>
          <w:rtl w:val="0"/>
        </w:rPr>
        <w:t xml:space="preserve">4</w:t>
      </w:r>
      <w:r w:rsidDel="00000000" w:rsidR="00000000" w:rsidRPr="00000000">
        <w:rPr>
          <w:b w:val="1"/>
          <w:i w:val="1"/>
          <w:color w:val="000000"/>
          <w:rtl w:val="0"/>
        </w:rPr>
        <w:t xml:space="preserve"> 11.59pm</w:t>
      </w:r>
      <w:r w:rsidDel="00000000" w:rsidR="00000000" w:rsidRPr="00000000">
        <w:rPr>
          <w:color w:val="000000"/>
          <w:rtl w:val="0"/>
        </w:rPr>
        <w:t xml:space="preserve">, rosters must be completed by close date, no exceptions.</w:t>
      </w:r>
    </w:p>
    <w:p w:rsidR="00000000" w:rsidDel="00000000" w:rsidP="00000000" w:rsidRDefault="00000000" w:rsidRPr="00000000" w14:paraId="00000062">
      <w:pPr>
        <w:shd w:fill="c5e0b3" w:val="clear"/>
        <w:spacing w:after="0" w:line="240" w:lineRule="auto"/>
        <w:jc w:val="center"/>
        <w:rPr/>
      </w:pPr>
      <w:r w:rsidDel="00000000" w:rsidR="00000000" w:rsidRPr="00000000">
        <w:rPr>
          <w:b w:val="1"/>
          <w:color w:val="000000"/>
          <w:rtl w:val="0"/>
        </w:rPr>
        <w:t xml:space="preserve">SAFETY REQUIREMENTS</w:t>
      </w:r>
      <w:r w:rsidDel="00000000" w:rsidR="00000000" w:rsidRPr="00000000">
        <w:rPr>
          <w:rtl w:val="0"/>
        </w:rPr>
      </w:r>
    </w:p>
    <w:p w:rsidR="00000000" w:rsidDel="00000000" w:rsidP="00000000" w:rsidRDefault="00000000" w:rsidRPr="00000000" w14:paraId="00000063">
      <w:pPr>
        <w:numPr>
          <w:ilvl w:val="0"/>
          <w:numId w:val="5"/>
        </w:numPr>
        <w:spacing w:after="0" w:line="240" w:lineRule="auto"/>
        <w:ind w:left="720" w:hanging="360"/>
        <w:rPr>
          <w:color w:val="000000"/>
        </w:rPr>
      </w:pPr>
      <w:r w:rsidDel="00000000" w:rsidR="00000000" w:rsidRPr="00000000">
        <w:rPr>
          <w:color w:val="000000"/>
          <w:rtl w:val="0"/>
        </w:rPr>
        <w:t xml:space="preserve">All waka must be Safety Checked</w:t>
      </w:r>
    </w:p>
    <w:p w:rsidR="00000000" w:rsidDel="00000000" w:rsidP="00000000" w:rsidRDefault="00000000" w:rsidRPr="00000000" w14:paraId="00000064">
      <w:pPr>
        <w:numPr>
          <w:ilvl w:val="0"/>
          <w:numId w:val="5"/>
        </w:numPr>
        <w:spacing w:after="0" w:line="240" w:lineRule="auto"/>
        <w:ind w:left="720" w:hanging="360"/>
        <w:rPr>
          <w:color w:val="000000"/>
        </w:rPr>
      </w:pPr>
      <w:r w:rsidDel="00000000" w:rsidR="00000000" w:rsidRPr="00000000">
        <w:rPr>
          <w:color w:val="000000"/>
          <w:rtl w:val="0"/>
        </w:rPr>
        <w:t xml:space="preserve">All taitamariki and intermediate age divisions </w:t>
      </w:r>
      <w:r w:rsidDel="00000000" w:rsidR="00000000" w:rsidRPr="00000000">
        <w:rPr>
          <w:b w:val="1"/>
          <w:color w:val="000000"/>
          <w:u w:val="single"/>
          <w:rtl w:val="0"/>
        </w:rPr>
        <w:t xml:space="preserve">must wear life jackets</w:t>
      </w:r>
      <w:r w:rsidDel="00000000" w:rsidR="00000000" w:rsidRPr="00000000">
        <w:rPr>
          <w:rtl w:val="0"/>
        </w:rPr>
      </w:r>
    </w:p>
    <w:p w:rsidR="00000000" w:rsidDel="00000000" w:rsidP="00000000" w:rsidRDefault="00000000" w:rsidRPr="00000000" w14:paraId="00000065">
      <w:pPr>
        <w:numPr>
          <w:ilvl w:val="0"/>
          <w:numId w:val="5"/>
        </w:numPr>
        <w:spacing w:after="0" w:line="240" w:lineRule="auto"/>
        <w:ind w:left="720" w:hanging="360"/>
        <w:rPr>
          <w:color w:val="000000"/>
        </w:rPr>
      </w:pPr>
      <w:r w:rsidDel="00000000" w:rsidR="00000000" w:rsidRPr="00000000">
        <w:rPr>
          <w:color w:val="000000"/>
          <w:rtl w:val="0"/>
        </w:rPr>
        <w:t xml:space="preserve">All Juniors must have the following safety equipment for their races:</w:t>
      </w:r>
    </w:p>
    <w:p w:rsidR="00000000" w:rsidDel="00000000" w:rsidP="00000000" w:rsidRDefault="00000000" w:rsidRPr="00000000" w14:paraId="00000066">
      <w:pPr>
        <w:spacing w:after="0" w:line="240" w:lineRule="auto"/>
        <w:ind w:left="720" w:firstLine="0"/>
        <w:rPr>
          <w:color w:val="000000"/>
        </w:rPr>
      </w:pPr>
      <w:r w:rsidDel="00000000" w:rsidR="00000000" w:rsidRPr="00000000">
        <w:rPr>
          <w:rtl w:val="0"/>
        </w:rPr>
      </w:r>
    </w:p>
    <w:p w:rsidR="00000000" w:rsidDel="00000000" w:rsidP="00000000" w:rsidRDefault="00000000" w:rsidRPr="00000000" w14:paraId="00000067">
      <w:pPr>
        <w:spacing w:after="0" w:line="240" w:lineRule="auto"/>
        <w:ind w:left="720" w:firstLine="0"/>
        <w:rPr>
          <w:color w:val="000000"/>
        </w:rPr>
      </w:pPr>
      <w:r w:rsidDel="00000000" w:rsidR="00000000" w:rsidRPr="00000000">
        <w:rPr>
          <w:rtl w:val="0"/>
        </w:rPr>
      </w:r>
    </w:p>
    <w:p w:rsidR="00000000" w:rsidDel="00000000" w:rsidP="00000000" w:rsidRDefault="00000000" w:rsidRPr="00000000" w14:paraId="00000068">
      <w:pPr>
        <w:numPr>
          <w:ilvl w:val="1"/>
          <w:numId w:val="6"/>
        </w:numPr>
        <w:spacing w:after="0" w:line="240" w:lineRule="auto"/>
        <w:ind w:left="1440" w:hanging="360"/>
        <w:rPr>
          <w:color w:val="000000"/>
        </w:rPr>
      </w:pPr>
      <w:r w:rsidDel="00000000" w:rsidR="00000000" w:rsidRPr="00000000">
        <w:rPr>
          <w:color w:val="000000"/>
          <w:rtl w:val="0"/>
        </w:rPr>
        <w:t xml:space="preserve">PFD - Personal Floatation Device (per person)</w:t>
        <w:tab/>
      </w:r>
    </w:p>
    <w:p w:rsidR="00000000" w:rsidDel="00000000" w:rsidP="00000000" w:rsidRDefault="00000000" w:rsidRPr="00000000" w14:paraId="00000069">
      <w:pPr>
        <w:numPr>
          <w:ilvl w:val="1"/>
          <w:numId w:val="6"/>
        </w:numPr>
        <w:spacing w:after="0" w:line="240" w:lineRule="auto"/>
        <w:ind w:left="1440" w:hanging="360"/>
        <w:rPr>
          <w:color w:val="000000"/>
        </w:rPr>
      </w:pPr>
      <w:r w:rsidDel="00000000" w:rsidR="00000000" w:rsidRPr="00000000">
        <w:rPr>
          <w:color w:val="000000"/>
          <w:rtl w:val="0"/>
        </w:rPr>
        <w:t xml:space="preserve">Spare Paddle - 2 for a W6</w:t>
      </w:r>
    </w:p>
    <w:p w:rsidR="00000000" w:rsidDel="00000000" w:rsidP="00000000" w:rsidRDefault="00000000" w:rsidRPr="00000000" w14:paraId="0000006A">
      <w:pPr>
        <w:spacing w:after="0" w:line="240" w:lineRule="auto"/>
        <w:ind w:left="1440" w:firstLine="0"/>
        <w:rPr>
          <w:color w:val="000000"/>
        </w:rPr>
      </w:pPr>
      <w:r w:rsidDel="00000000" w:rsidR="00000000" w:rsidRPr="00000000">
        <w:rPr>
          <w:rtl w:val="0"/>
        </w:rPr>
      </w:r>
    </w:p>
    <w:p w:rsidR="00000000" w:rsidDel="00000000" w:rsidP="00000000" w:rsidRDefault="00000000" w:rsidRPr="00000000" w14:paraId="0000006B">
      <w:pPr>
        <w:shd w:fill="c5e0b3" w:val="clear"/>
        <w:spacing w:after="0" w:line="240" w:lineRule="auto"/>
        <w:jc w:val="center"/>
        <w:rPr/>
      </w:pPr>
      <w:r w:rsidDel="00000000" w:rsidR="00000000" w:rsidRPr="00000000">
        <w:rPr>
          <w:b w:val="1"/>
          <w:color w:val="000000"/>
          <w:rtl w:val="0"/>
        </w:rPr>
        <w:t xml:space="preserve">INDIVIDUAL &amp; TEAM WAIVERS</w:t>
      </w:r>
      <w:r w:rsidDel="00000000" w:rsidR="00000000" w:rsidRPr="00000000">
        <w:rPr>
          <w:rtl w:val="0"/>
        </w:rPr>
      </w:r>
    </w:p>
    <w:p w:rsidR="00000000" w:rsidDel="00000000" w:rsidP="00000000" w:rsidRDefault="00000000" w:rsidRPr="00000000" w14:paraId="0000006C">
      <w:pPr>
        <w:numPr>
          <w:ilvl w:val="0"/>
          <w:numId w:val="1"/>
        </w:numPr>
        <w:spacing w:after="0" w:line="240" w:lineRule="auto"/>
        <w:ind w:left="720" w:hanging="360"/>
        <w:rPr>
          <w:color w:val="000000"/>
        </w:rPr>
      </w:pPr>
      <w:r w:rsidDel="00000000" w:rsidR="00000000" w:rsidRPr="00000000">
        <w:rPr>
          <w:color w:val="000000"/>
          <w:rtl w:val="0"/>
        </w:rPr>
        <w:t xml:space="preserve">Team waivers must be completed by all paddlers/teams</w:t>
      </w:r>
    </w:p>
    <w:p w:rsidR="00000000" w:rsidDel="00000000" w:rsidP="00000000" w:rsidRDefault="00000000" w:rsidRPr="00000000" w14:paraId="0000006D">
      <w:pPr>
        <w:numPr>
          <w:ilvl w:val="0"/>
          <w:numId w:val="1"/>
        </w:numPr>
        <w:spacing w:after="0" w:line="240" w:lineRule="auto"/>
        <w:ind w:left="720" w:hanging="360"/>
        <w:rPr>
          <w:color w:val="000000"/>
        </w:rPr>
      </w:pPr>
      <w:r w:rsidDel="00000000" w:rsidR="00000000" w:rsidRPr="00000000">
        <w:rPr>
          <w:color w:val="000000"/>
          <w:rtl w:val="0"/>
        </w:rPr>
        <w:t xml:space="preserve">All paddlers U18 must have their waiver signed by their parent/guardian</w:t>
      </w:r>
    </w:p>
    <w:p w:rsidR="00000000" w:rsidDel="00000000" w:rsidP="00000000" w:rsidRDefault="00000000" w:rsidRPr="00000000" w14:paraId="0000006E">
      <w:pPr>
        <w:numPr>
          <w:ilvl w:val="0"/>
          <w:numId w:val="1"/>
        </w:numPr>
        <w:spacing w:after="0" w:line="240" w:lineRule="auto"/>
        <w:ind w:left="720" w:hanging="360"/>
        <w:rPr>
          <w:color w:val="000000"/>
        </w:rPr>
      </w:pPr>
      <w:r w:rsidDel="00000000" w:rsidR="00000000" w:rsidRPr="00000000">
        <w:rPr>
          <w:color w:val="000000"/>
          <w:rtl w:val="0"/>
        </w:rPr>
        <w:t xml:space="preserve">Waivers can be sent to  </w:t>
      </w:r>
      <w:hyperlink r:id="rId9">
        <w:r w:rsidDel="00000000" w:rsidR="00000000" w:rsidRPr="00000000">
          <w:rPr>
            <w:color w:val="0000ff"/>
            <w:u w:val="single"/>
            <w:rtl w:val="0"/>
          </w:rPr>
          <w:t xml:space="preserve">manukauoutriggers@gmail.com</w:t>
        </w:r>
      </w:hyperlink>
      <w:r w:rsidDel="00000000" w:rsidR="00000000" w:rsidRPr="00000000">
        <w:rPr>
          <w:color w:val="000000"/>
          <w:rtl w:val="0"/>
        </w:rPr>
        <w:t xml:space="preserve"> </w:t>
      </w:r>
      <w:r w:rsidDel="00000000" w:rsidR="00000000" w:rsidRPr="00000000">
        <w:rPr>
          <w:i w:val="1"/>
          <w:color w:val="000000"/>
          <w:rtl w:val="0"/>
        </w:rPr>
        <w:t xml:space="preserve"> </w:t>
      </w:r>
      <w:r w:rsidDel="00000000" w:rsidR="00000000" w:rsidRPr="00000000">
        <w:rPr>
          <w:color w:val="000000"/>
          <w:rtl w:val="0"/>
        </w:rPr>
        <w:t xml:space="preserve">or handed in at the </w:t>
      </w:r>
      <w:r w:rsidDel="00000000" w:rsidR="00000000" w:rsidRPr="00000000">
        <w:rPr>
          <w:rtl w:val="0"/>
        </w:rPr>
        <w:t xml:space="preserve">managers'</w:t>
      </w:r>
      <w:r w:rsidDel="00000000" w:rsidR="00000000" w:rsidRPr="00000000">
        <w:rPr>
          <w:color w:val="000000"/>
          <w:rtl w:val="0"/>
        </w:rPr>
        <w:t xml:space="preserve"> meeting on the day.</w:t>
      </w:r>
    </w:p>
    <w:p w:rsidR="00000000" w:rsidDel="00000000" w:rsidP="00000000" w:rsidRDefault="00000000" w:rsidRPr="00000000" w14:paraId="0000006F">
      <w:pPr>
        <w:numPr>
          <w:ilvl w:val="0"/>
          <w:numId w:val="1"/>
        </w:numPr>
        <w:spacing w:after="0" w:line="240" w:lineRule="auto"/>
        <w:ind w:left="720" w:hanging="360"/>
        <w:rPr/>
      </w:pPr>
      <w:r w:rsidDel="00000000" w:rsidR="00000000" w:rsidRPr="00000000">
        <w:rPr>
          <w:color w:val="000000"/>
          <w:rtl w:val="0"/>
        </w:rPr>
        <w:t xml:space="preserve">Team waivers can be found here:</w:t>
      </w:r>
      <w:r w:rsidDel="00000000" w:rsidR="00000000" w:rsidRPr="00000000">
        <w:rPr>
          <w:rtl w:val="0"/>
        </w:rPr>
        <w:t xml:space="preserve"> </w:t>
      </w:r>
      <w:hyperlink r:id="rId10">
        <w:r w:rsidDel="00000000" w:rsidR="00000000" w:rsidRPr="00000000">
          <w:rPr>
            <w:color w:val="1155cc"/>
            <w:u w:val="single"/>
            <w:rtl w:val="0"/>
          </w:rPr>
          <w:t xml:space="preserve">Manukau Taitamariki/Intermediate Series: Race 1 (Subject to Sanctioning) - Waka Ama NZ</w:t>
        </w:r>
      </w:hyperlink>
      <w:r w:rsidDel="00000000" w:rsidR="00000000" w:rsidRPr="00000000">
        <w:rPr>
          <w:rtl w:val="0"/>
        </w:rPr>
        <w:t xml:space="preserve"> </w:t>
      </w:r>
    </w:p>
    <w:p w:rsidR="00000000" w:rsidDel="00000000" w:rsidP="00000000" w:rsidRDefault="00000000" w:rsidRPr="00000000" w14:paraId="00000070">
      <w:pPr>
        <w:shd w:fill="c5e0b3" w:val="clear"/>
        <w:spacing w:after="0" w:line="240" w:lineRule="auto"/>
        <w:jc w:val="center"/>
        <w:rPr/>
      </w:pPr>
      <w:r w:rsidDel="00000000" w:rsidR="00000000" w:rsidRPr="00000000">
        <w:rPr>
          <w:b w:val="1"/>
          <w:color w:val="000000"/>
          <w:rtl w:val="0"/>
        </w:rPr>
        <w:t xml:space="preserve">CONTACT INFORMATION</w:t>
      </w:r>
      <w:r w:rsidDel="00000000" w:rsidR="00000000" w:rsidRPr="00000000">
        <w:rPr>
          <w:rtl w:val="0"/>
        </w:rPr>
      </w:r>
    </w:p>
    <w:p w:rsidR="00000000" w:rsidDel="00000000" w:rsidP="00000000" w:rsidRDefault="00000000" w:rsidRPr="00000000" w14:paraId="00000071">
      <w:pPr>
        <w:numPr>
          <w:ilvl w:val="0"/>
          <w:numId w:val="2"/>
        </w:numPr>
        <w:spacing w:after="0" w:line="240" w:lineRule="auto"/>
        <w:ind w:left="720" w:hanging="360"/>
        <w:rPr>
          <w:color w:val="000000"/>
        </w:rPr>
      </w:pPr>
      <w:r w:rsidDel="00000000" w:rsidR="00000000" w:rsidRPr="00000000">
        <w:rPr>
          <w:color w:val="000000"/>
          <w:rtl w:val="0"/>
        </w:rPr>
        <w:t xml:space="preserve">All enquiries please email: </w:t>
      </w:r>
      <w:hyperlink r:id="rId11">
        <w:r w:rsidDel="00000000" w:rsidR="00000000" w:rsidRPr="00000000">
          <w:rPr>
            <w:color w:val="0000ff"/>
            <w:u w:val="single"/>
            <w:rtl w:val="0"/>
          </w:rPr>
          <w:t xml:space="preserve">manukauoutriggers@gmail.com</w:t>
        </w:r>
      </w:hyperlink>
      <w:r w:rsidDel="00000000" w:rsidR="00000000" w:rsidRPr="00000000">
        <w:rPr>
          <w:color w:val="000000"/>
          <w:rtl w:val="0"/>
        </w:rPr>
        <w:t xml:space="preserve"> </w:t>
      </w:r>
    </w:p>
    <w:p w:rsidR="00000000" w:rsidDel="00000000" w:rsidP="00000000" w:rsidRDefault="00000000" w:rsidRPr="00000000" w14:paraId="00000072">
      <w:pPr>
        <w:numPr>
          <w:ilvl w:val="0"/>
          <w:numId w:val="2"/>
        </w:numPr>
        <w:spacing w:after="0" w:line="240" w:lineRule="auto"/>
        <w:ind w:left="720" w:hanging="360"/>
        <w:rPr>
          <w:color w:val="000000"/>
        </w:rPr>
      </w:pPr>
      <w:r w:rsidDel="00000000" w:rsidR="00000000" w:rsidRPr="00000000">
        <w:rPr>
          <w:color w:val="000000"/>
          <w:rtl w:val="0"/>
        </w:rPr>
        <w:t xml:space="preserve">All urgent matters please call: </w:t>
      </w:r>
      <w:r w:rsidDel="00000000" w:rsidR="00000000" w:rsidRPr="00000000">
        <w:rPr>
          <w:b w:val="1"/>
          <w:i w:val="1"/>
          <w:color w:val="000000"/>
          <w:rtl w:val="0"/>
        </w:rPr>
        <w:t xml:space="preserve">Heremaia Rosieur 0273208980</w:t>
      </w:r>
      <w:r w:rsidDel="00000000" w:rsidR="00000000" w:rsidRPr="00000000">
        <w:rPr>
          <w:color w:val="000000"/>
          <w:rtl w:val="0"/>
        </w:rPr>
        <w:t xml:space="preserve"> </w:t>
      </w:r>
    </w:p>
    <w:p w:rsidR="00000000" w:rsidDel="00000000" w:rsidP="00000000" w:rsidRDefault="00000000" w:rsidRPr="00000000" w14:paraId="00000073">
      <w:pPr>
        <w:spacing w:after="0" w:line="240" w:lineRule="auto"/>
        <w:rPr/>
      </w:pPr>
      <w:r w:rsidDel="00000000" w:rsidR="00000000" w:rsidRPr="00000000">
        <w:rPr>
          <w:rtl w:val="0"/>
        </w:rPr>
      </w:r>
    </w:p>
    <w:p w:rsidR="00000000" w:rsidDel="00000000" w:rsidP="00000000" w:rsidRDefault="00000000" w:rsidRPr="00000000" w14:paraId="00000074">
      <w:pPr>
        <w:shd w:fill="c5e0b3" w:val="clear"/>
        <w:spacing w:after="0" w:line="240" w:lineRule="auto"/>
        <w:jc w:val="center"/>
        <w:rPr/>
      </w:pPr>
      <w:r w:rsidDel="00000000" w:rsidR="00000000" w:rsidRPr="00000000">
        <w:rPr>
          <w:b w:val="1"/>
          <w:color w:val="000000"/>
          <w:rtl w:val="0"/>
        </w:rPr>
        <w:t xml:space="preserve">COURSE MAPS</w:t>
      </w:r>
      <w:r w:rsidDel="00000000" w:rsidR="00000000" w:rsidRPr="00000000">
        <w:rPr>
          <w:rtl w:val="0"/>
        </w:rPr>
      </w:r>
    </w:p>
    <w:p w:rsidR="00000000" w:rsidDel="00000000" w:rsidP="00000000" w:rsidRDefault="00000000" w:rsidRPr="00000000" w14:paraId="00000075">
      <w:pPr>
        <w:spacing w:after="0" w:line="240" w:lineRule="auto"/>
        <w:rPr/>
      </w:pPr>
      <w:r w:rsidDel="00000000" w:rsidR="00000000" w:rsidRPr="00000000">
        <w:rPr>
          <w:rtl w:val="0"/>
        </w:rPr>
      </w:r>
    </w:p>
    <w:p w:rsidR="00000000" w:rsidDel="00000000" w:rsidP="00000000" w:rsidRDefault="00000000" w:rsidRPr="00000000" w14:paraId="00000076">
      <w:pPr>
        <w:spacing w:after="0" w:line="240" w:lineRule="auto"/>
        <w:rPr>
          <w:color w:val="000000"/>
        </w:rPr>
      </w:pPr>
      <w:r w:rsidDel="00000000" w:rsidR="00000000" w:rsidRPr="00000000">
        <w:rPr>
          <w:color w:val="000000"/>
          <w:highlight w:val="yellow"/>
          <w:rtl w:val="0"/>
        </w:rPr>
        <w:t xml:space="preserve">2</w:t>
      </w:r>
      <w:r w:rsidDel="00000000" w:rsidR="00000000" w:rsidRPr="00000000">
        <w:rPr>
          <w:highlight w:val="yellow"/>
          <w:rtl w:val="0"/>
        </w:rPr>
        <w:t xml:space="preserve">k</w:t>
      </w:r>
      <w:r w:rsidDel="00000000" w:rsidR="00000000" w:rsidRPr="00000000">
        <w:rPr>
          <w:color w:val="000000"/>
          <w:highlight w:val="yellow"/>
          <w:rtl w:val="0"/>
        </w:rPr>
        <w:t xml:space="preserve">m Course</w:t>
      </w:r>
      <w:r w:rsidDel="00000000" w:rsidR="00000000" w:rsidRPr="00000000">
        <w:rPr>
          <w:color w:val="000000"/>
          <w:rtl w:val="0"/>
        </w:rPr>
        <w:t xml:space="preserve"> </w:t>
      </w:r>
    </w:p>
    <w:p w:rsidR="00000000" w:rsidDel="00000000" w:rsidP="00000000" w:rsidRDefault="00000000" w:rsidRPr="00000000" w14:paraId="00000077">
      <w:pPr>
        <w:spacing w:after="0" w:line="276" w:lineRule="auto"/>
        <w:rPr/>
      </w:pPr>
      <w:r w:rsidDel="00000000" w:rsidR="00000000" w:rsidRPr="00000000">
        <w:rPr>
          <w:rFonts w:ascii="Arial" w:cs="Arial" w:eastAsia="Arial" w:hAnsi="Arial"/>
        </w:rPr>
        <mc:AlternateContent>
          <mc:Choice Requires="wpg">
            <w:drawing>
              <wp:inline distB="114300" distT="114300" distL="114300" distR="114300">
                <wp:extent cx="5731200" cy="3632200"/>
                <wp:effectExtent b="0" l="0" r="0" t="0"/>
                <wp:docPr id="22" name=""/>
                <a:graphic>
                  <a:graphicData uri="http://schemas.microsoft.com/office/word/2010/wordprocessingGroup">
                    <wpg:wgp>
                      <wpg:cNvGrpSpPr/>
                      <wpg:grpSpPr>
                        <a:xfrm>
                          <a:off x="2480400" y="1963900"/>
                          <a:ext cx="5731200" cy="3632200"/>
                          <a:chOff x="2480400" y="1963900"/>
                          <a:chExt cx="5731200" cy="3632200"/>
                        </a:xfrm>
                      </wpg:grpSpPr>
                      <wpg:grpSp>
                        <wpg:cNvGrpSpPr/>
                        <wpg:grpSpPr>
                          <a:xfrm>
                            <a:off x="2480400" y="1963900"/>
                            <a:ext cx="5731200" cy="3632200"/>
                            <a:chOff x="2480400" y="1963900"/>
                            <a:chExt cx="5731200" cy="3632200"/>
                          </a:xfrm>
                        </wpg:grpSpPr>
                        <wps:wsp>
                          <wps:cNvSpPr/>
                          <wps:cNvPr id="3" name="Shape 3"/>
                          <wps:spPr>
                            <a:xfrm>
                              <a:off x="2480400" y="1963900"/>
                              <a:ext cx="5731200" cy="3632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480400" y="1963900"/>
                              <a:ext cx="5731200" cy="3632200"/>
                              <a:chOff x="2480400" y="1963900"/>
                              <a:chExt cx="5731200" cy="3632200"/>
                            </a:xfrm>
                          </wpg:grpSpPr>
                          <wps:wsp>
                            <wps:cNvSpPr/>
                            <wps:cNvPr id="15" name="Shape 15"/>
                            <wps:spPr>
                              <a:xfrm>
                                <a:off x="2480400" y="1963900"/>
                                <a:ext cx="5731200" cy="3632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480400" y="1963900"/>
                                <a:ext cx="5731200" cy="3632200"/>
                                <a:chOff x="2480400" y="1963900"/>
                                <a:chExt cx="7128025" cy="3632200"/>
                              </a:xfrm>
                            </wpg:grpSpPr>
                            <wps:wsp>
                              <wps:cNvSpPr/>
                              <wps:cNvPr id="17" name="Shape 17"/>
                              <wps:spPr>
                                <a:xfrm>
                                  <a:off x="2480400" y="1963900"/>
                                  <a:ext cx="7128025" cy="3632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480400" y="1963900"/>
                                  <a:ext cx="7128005" cy="3632200"/>
                                  <a:chOff x="152400" y="152400"/>
                                  <a:chExt cx="9287600" cy="4725600"/>
                                </a:xfrm>
                              </wpg:grpSpPr>
                              <wps:wsp>
                                <wps:cNvSpPr/>
                                <wps:cNvPr id="19" name="Shape 19"/>
                                <wps:spPr>
                                  <a:xfrm>
                                    <a:off x="152400" y="152400"/>
                                    <a:ext cx="7467600" cy="4725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0" name="Shape 20"/>
                                  <pic:cNvPicPr preferRelativeResize="0"/>
                                </pic:nvPicPr>
                                <pic:blipFill rotWithShape="1">
                                  <a:blip r:embed="rId12">
                                    <a:alphaModFix/>
                                  </a:blip>
                                  <a:srcRect b="0" l="0" r="0" t="0"/>
                                  <a:stretch/>
                                </pic:blipFill>
                                <pic:spPr>
                                  <a:xfrm>
                                    <a:off x="152400" y="152400"/>
                                    <a:ext cx="7315200" cy="4725591"/>
                                  </a:xfrm>
                                  <a:prstGeom prst="rect">
                                    <a:avLst/>
                                  </a:prstGeom>
                                  <a:noFill/>
                                  <a:ln>
                                    <a:noFill/>
                                  </a:ln>
                                </pic:spPr>
                              </pic:pic>
                              <wps:wsp>
                                <wps:cNvSpPr/>
                                <wps:cNvPr id="21" name="Shape 21"/>
                                <wps:spPr>
                                  <a:xfrm>
                                    <a:off x="2460500" y="2989825"/>
                                    <a:ext cx="69795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                         </w:t>
                                      </w:r>
                                      <w:r w:rsidDel="00000000" w:rsidR="00000000" w:rsidRPr="00000000">
                                        <w:rPr>
                                          <w:rFonts w:ascii="Arial" w:cs="Arial" w:eastAsia="Arial" w:hAnsi="Arial"/>
                                          <w:b w:val="1"/>
                                          <w:i w:val="0"/>
                                          <w:smallCaps w:val="0"/>
                                          <w:strike w:val="0"/>
                                          <w:color w:val="ffff00"/>
                                          <w:sz w:val="16"/>
                                          <w:vertAlign w:val="baseline"/>
                                        </w:rPr>
                                        <w:t xml:space="preserve">START/FINISH</w:t>
                                      </w:r>
                                      <w:r w:rsidDel="00000000" w:rsidR="00000000" w:rsidRPr="00000000">
                                        <w:rPr>
                                          <w:rFonts w:ascii="Arial" w:cs="Arial" w:eastAsia="Arial" w:hAnsi="Arial"/>
                                          <w:b w:val="0"/>
                                          <w:i w:val="0"/>
                                          <w:smallCaps w:val="0"/>
                                          <w:strike w:val="0"/>
                                          <w:color w:val="000000"/>
                                          <w:sz w:val="16"/>
                                          <w:vertAlign w:val="baseline"/>
                                        </w:rPr>
                                        <w:t xml:space="preserve">  </w:t>
                                      </w:r>
                                      <w:r w:rsidDel="00000000" w:rsidR="00000000" w:rsidRPr="00000000">
                                        <w:rPr>
                                          <w:rFonts w:ascii="Arial" w:cs="Arial" w:eastAsia="Arial" w:hAnsi="Arial"/>
                                          <w:b w:val="0"/>
                                          <w:i w:val="0"/>
                                          <w:smallCaps w:val="0"/>
                                          <w:strike w:val="0"/>
                                          <w:color w:val="000000"/>
                                          <w:sz w:val="28"/>
                                          <w:vertAlign w:val="baseline"/>
                                        </w:rPr>
                                        <w:t xml:space="preserve">                       </w:t>
                                      </w:r>
                                    </w:p>
                                  </w:txbxContent>
                                </wps:txbx>
                                <wps:bodyPr anchorCtr="0" anchor="t" bIns="91425" lIns="91425" spcFirstLastPara="1" rIns="91425" wrap="square" tIns="91425">
                                  <a:noAutofit/>
                                </wps:bodyPr>
                              </wps:wsp>
                              <wps:wsp>
                                <wps:cNvSpPr/>
                                <wps:cNvPr id="22" name="Shape 22"/>
                                <wps:spPr>
                                  <a:xfrm>
                                    <a:off x="2264425" y="1333175"/>
                                    <a:ext cx="61659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         </w:t>
                                      </w:r>
                                      <w:r w:rsidDel="00000000" w:rsidR="00000000" w:rsidRPr="00000000">
                                        <w:rPr>
                                          <w:rFonts w:ascii="Arial" w:cs="Arial" w:eastAsia="Arial" w:hAnsi="Arial"/>
                                          <w:b w:val="1"/>
                                          <w:i w:val="0"/>
                                          <w:smallCaps w:val="0"/>
                                          <w:strike w:val="0"/>
                                          <w:color w:val="ffff00"/>
                                          <w:sz w:val="16"/>
                                          <w:vertAlign w:val="baseline"/>
                                        </w:rPr>
                                        <w:t xml:space="preserve">TURN</w:t>
                                      </w:r>
                                    </w:p>
                                  </w:txbxContent>
                                </wps:txbx>
                                <wps:bodyPr anchorCtr="0" anchor="t" bIns="91425" lIns="91425" spcFirstLastPara="1" rIns="91425" wrap="square" tIns="91425">
                                  <a:noAutofit/>
                                </wps:bodyPr>
                              </wps:wsp>
                            </wpg:grpSp>
                          </wpg:grpSp>
                        </wpg:grpSp>
                      </wpg:grpSp>
                    </wpg:wgp>
                  </a:graphicData>
                </a:graphic>
              </wp:inline>
            </w:drawing>
          </mc:Choice>
          <mc:Fallback>
            <w:drawing>
              <wp:inline distB="114300" distT="114300" distL="114300" distR="114300">
                <wp:extent cx="5731200" cy="3632200"/>
                <wp:effectExtent b="0" l="0" r="0" t="0"/>
                <wp:docPr id="22" name="image3.png"/>
                <a:graphic>
                  <a:graphicData uri="http://schemas.openxmlformats.org/drawingml/2006/picture">
                    <pic:pic>
                      <pic:nvPicPr>
                        <pic:cNvPr id="0" name="image3.png"/>
                        <pic:cNvPicPr preferRelativeResize="0"/>
                      </pic:nvPicPr>
                      <pic:blipFill>
                        <a:blip r:embed="rId13"/>
                        <a:srcRect/>
                        <a:stretch>
                          <a:fillRect/>
                        </a:stretch>
                      </pic:blipFill>
                      <pic:spPr>
                        <a:xfrm>
                          <a:off x="0" y="0"/>
                          <a:ext cx="5731200" cy="36322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78">
      <w:pPr>
        <w:spacing w:after="0" w:line="240" w:lineRule="auto"/>
        <w:rPr/>
      </w:pPr>
      <w:r w:rsidDel="00000000" w:rsidR="00000000" w:rsidRPr="00000000">
        <w:rPr>
          <w:rtl w:val="0"/>
        </w:rPr>
      </w:r>
    </w:p>
    <w:p w:rsidR="00000000" w:rsidDel="00000000" w:rsidP="00000000" w:rsidRDefault="00000000" w:rsidRPr="00000000" w14:paraId="00000079">
      <w:pPr>
        <w:spacing w:after="0" w:line="240" w:lineRule="auto"/>
        <w:rPr/>
      </w:pPr>
      <w:r w:rsidDel="00000000" w:rsidR="00000000" w:rsidRPr="00000000">
        <w:rPr>
          <w:rtl w:val="0"/>
        </w:rPr>
      </w:r>
    </w:p>
    <w:p w:rsidR="00000000" w:rsidDel="00000000" w:rsidP="00000000" w:rsidRDefault="00000000" w:rsidRPr="00000000" w14:paraId="0000007A">
      <w:pPr>
        <w:spacing w:after="0" w:line="240" w:lineRule="auto"/>
        <w:rPr/>
      </w:pPr>
      <w:r w:rsidDel="00000000" w:rsidR="00000000" w:rsidRPr="00000000">
        <w:rPr>
          <w:rtl w:val="0"/>
        </w:rPr>
      </w:r>
    </w:p>
    <w:p w:rsidR="00000000" w:rsidDel="00000000" w:rsidP="00000000" w:rsidRDefault="00000000" w:rsidRPr="00000000" w14:paraId="0000007B">
      <w:pPr>
        <w:spacing w:after="0" w:line="240" w:lineRule="auto"/>
        <w:rPr/>
      </w:pPr>
      <w:r w:rsidDel="00000000" w:rsidR="00000000" w:rsidRPr="00000000">
        <w:rPr>
          <w:rtl w:val="0"/>
        </w:rPr>
      </w:r>
    </w:p>
    <w:p w:rsidR="00000000" w:rsidDel="00000000" w:rsidP="00000000" w:rsidRDefault="00000000" w:rsidRPr="00000000" w14:paraId="0000007C">
      <w:pPr>
        <w:spacing w:after="0" w:line="240" w:lineRule="auto"/>
        <w:rPr/>
      </w:pPr>
      <w:r w:rsidDel="00000000" w:rsidR="00000000" w:rsidRPr="00000000">
        <w:rPr>
          <w:rtl w:val="0"/>
        </w:rPr>
      </w:r>
    </w:p>
    <w:p w:rsidR="00000000" w:rsidDel="00000000" w:rsidP="00000000" w:rsidRDefault="00000000" w:rsidRPr="00000000" w14:paraId="0000007D">
      <w:pPr>
        <w:spacing w:after="0" w:line="240" w:lineRule="auto"/>
        <w:rPr/>
      </w:pPr>
      <w:r w:rsidDel="00000000" w:rsidR="00000000" w:rsidRPr="00000000">
        <w:rPr>
          <w:rtl w:val="0"/>
        </w:rPr>
      </w:r>
    </w:p>
    <w:p w:rsidR="00000000" w:rsidDel="00000000" w:rsidP="00000000" w:rsidRDefault="00000000" w:rsidRPr="00000000" w14:paraId="0000007E">
      <w:pPr>
        <w:spacing w:after="0" w:line="240" w:lineRule="auto"/>
        <w:rPr/>
      </w:pPr>
      <w:r w:rsidDel="00000000" w:rsidR="00000000" w:rsidRPr="00000000">
        <w:rPr>
          <w:rtl w:val="0"/>
        </w:rPr>
      </w:r>
    </w:p>
    <w:p w:rsidR="00000000" w:rsidDel="00000000" w:rsidP="00000000" w:rsidRDefault="00000000" w:rsidRPr="00000000" w14:paraId="0000007F">
      <w:pPr>
        <w:spacing w:after="0" w:line="240" w:lineRule="auto"/>
        <w:rPr/>
      </w:pPr>
      <w:r w:rsidDel="00000000" w:rsidR="00000000" w:rsidRPr="00000000">
        <w:rPr>
          <w:rtl w:val="0"/>
        </w:rPr>
      </w:r>
    </w:p>
    <w:p w:rsidR="00000000" w:rsidDel="00000000" w:rsidP="00000000" w:rsidRDefault="00000000" w:rsidRPr="00000000" w14:paraId="00000080">
      <w:pPr>
        <w:spacing w:after="0" w:line="240" w:lineRule="auto"/>
        <w:rPr>
          <w:b w:val="1"/>
        </w:rPr>
      </w:pPr>
      <w:r w:rsidDel="00000000" w:rsidR="00000000" w:rsidRPr="00000000">
        <w:rPr>
          <w:b w:val="1"/>
          <w:highlight w:val="yellow"/>
          <w:rtl w:val="0"/>
        </w:rPr>
        <w:t xml:space="preserve">500m Course</w:t>
      </w:r>
      <w:r w:rsidDel="00000000" w:rsidR="00000000" w:rsidRPr="00000000">
        <w:rPr>
          <w:b w:val="1"/>
          <w:rtl w:val="0"/>
        </w:rPr>
        <w:t xml:space="preserve"> </w:t>
      </w:r>
    </w:p>
    <w:p w:rsidR="00000000" w:rsidDel="00000000" w:rsidP="00000000" w:rsidRDefault="00000000" w:rsidRPr="00000000" w14:paraId="00000081">
      <w:pPr>
        <w:spacing w:after="0" w:line="240" w:lineRule="auto"/>
        <w:rPr/>
      </w:pPr>
      <w:r w:rsidDel="00000000" w:rsidR="00000000" w:rsidRPr="00000000">
        <w:rPr>
          <w:rtl w:val="0"/>
        </w:rPr>
        <w:br w:type="textWrapping"/>
      </w:r>
      <w:r w:rsidDel="00000000" w:rsidR="00000000" w:rsidRPr="00000000">
        <w:rPr>
          <w:rFonts w:ascii="Arial" w:cs="Arial" w:eastAsia="Arial" w:hAnsi="Arial"/>
          <w:b w:val="1"/>
          <w:sz w:val="28"/>
          <w:szCs w:val="28"/>
          <w:highlight w:val="yellow"/>
        </w:rPr>
        <mc:AlternateContent>
          <mc:Choice Requires="wpg">
            <w:drawing>
              <wp:inline distB="114300" distT="114300" distL="114300" distR="114300">
                <wp:extent cx="5731200" cy="3378200"/>
                <wp:effectExtent b="0" l="0" r="0" t="0"/>
                <wp:docPr id="21" name=""/>
                <a:graphic>
                  <a:graphicData uri="http://schemas.microsoft.com/office/word/2010/wordprocessingGroup">
                    <wpg:wgp>
                      <wpg:cNvGrpSpPr/>
                      <wpg:grpSpPr>
                        <a:xfrm>
                          <a:off x="2480400" y="2090900"/>
                          <a:ext cx="5731200" cy="3378200"/>
                          <a:chOff x="2480400" y="2090900"/>
                          <a:chExt cx="5731200" cy="3378200"/>
                        </a:xfrm>
                      </wpg:grpSpPr>
                      <wpg:grpSp>
                        <wpg:cNvGrpSpPr/>
                        <wpg:grpSpPr>
                          <a:xfrm>
                            <a:off x="2480400" y="2090900"/>
                            <a:ext cx="5731200" cy="3378200"/>
                            <a:chOff x="2480400" y="2090900"/>
                            <a:chExt cx="5731200" cy="3378200"/>
                          </a:xfrm>
                        </wpg:grpSpPr>
                        <wps:wsp>
                          <wps:cNvSpPr/>
                          <wps:cNvPr id="3" name="Shape 3"/>
                          <wps:spPr>
                            <a:xfrm>
                              <a:off x="2480400" y="2090900"/>
                              <a:ext cx="5731200" cy="3378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480400" y="2090900"/>
                              <a:ext cx="5731200" cy="3378200"/>
                              <a:chOff x="2480400" y="2090900"/>
                              <a:chExt cx="5731200" cy="3378200"/>
                            </a:xfrm>
                          </wpg:grpSpPr>
                          <wps:wsp>
                            <wps:cNvSpPr/>
                            <wps:cNvPr id="5" name="Shape 5"/>
                            <wps:spPr>
                              <a:xfrm>
                                <a:off x="2480400" y="2090900"/>
                                <a:ext cx="5731200" cy="3378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480400" y="2090900"/>
                                <a:ext cx="5731200" cy="3378200"/>
                                <a:chOff x="2480400" y="2090900"/>
                                <a:chExt cx="5731200" cy="3378200"/>
                              </a:xfrm>
                            </wpg:grpSpPr>
                            <wps:wsp>
                              <wps:cNvSpPr/>
                              <wps:cNvPr id="7" name="Shape 7"/>
                              <wps:spPr>
                                <a:xfrm>
                                  <a:off x="2480400" y="2090900"/>
                                  <a:ext cx="5731200" cy="3378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480400" y="2090900"/>
                                  <a:ext cx="5731200" cy="3378200"/>
                                  <a:chOff x="0" y="152400"/>
                                  <a:chExt cx="7499100" cy="4396100"/>
                                </a:xfrm>
                              </wpg:grpSpPr>
                              <wps:wsp>
                                <wps:cNvSpPr/>
                                <wps:cNvPr id="9" name="Shape 9"/>
                                <wps:spPr>
                                  <a:xfrm>
                                    <a:off x="0" y="152400"/>
                                    <a:ext cx="7499100" cy="4396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0" name="Shape 10"/>
                                  <pic:cNvPicPr preferRelativeResize="0"/>
                                </pic:nvPicPr>
                                <pic:blipFill rotWithShape="1">
                                  <a:blip r:embed="rId14">
                                    <a:alphaModFix/>
                                  </a:blip>
                                  <a:srcRect b="0" l="0" r="0" t="0"/>
                                  <a:stretch/>
                                </pic:blipFill>
                                <pic:spPr>
                                  <a:xfrm>
                                    <a:off x="0" y="152400"/>
                                    <a:ext cx="7499099" cy="4396075"/>
                                  </a:xfrm>
                                  <a:prstGeom prst="rect">
                                    <a:avLst/>
                                  </a:prstGeom>
                                  <a:noFill/>
                                  <a:ln>
                                    <a:noFill/>
                                  </a:ln>
                                </pic:spPr>
                              </pic:pic>
                              <wps:wsp>
                                <wps:cNvSpPr/>
                                <wps:cNvPr id="11" name="Shape 11"/>
                                <wps:spPr>
                                  <a:xfrm>
                                    <a:off x="3185875" y="2627125"/>
                                    <a:ext cx="1686000" cy="615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0"/>
                                          <w:i w:val="0"/>
                                          <w:smallCaps w:val="0"/>
                                          <w:strike w:val="0"/>
                                          <w:color w:val="000000"/>
                                          <w:sz w:val="28"/>
                                          <w:vertAlign w:val="baseline"/>
                                        </w:rPr>
                                        <w:t xml:space="preserve">    </w:t>
                                      </w:r>
                                      <w:r w:rsidDel="00000000" w:rsidR="00000000" w:rsidRPr="00000000">
                                        <w:rPr>
                                          <w:rFonts w:ascii="Arial" w:cs="Arial" w:eastAsia="Arial" w:hAnsi="Arial"/>
                                          <w:b w:val="1"/>
                                          <w:i w:val="0"/>
                                          <w:smallCaps w:val="0"/>
                                          <w:strike w:val="0"/>
                                          <w:color w:val="ffff00"/>
                                          <w:sz w:val="16"/>
                                          <w:vertAlign w:val="baseline"/>
                                        </w:rPr>
                                        <w:t xml:space="preserve">START/FINISH</w:t>
                                      </w:r>
                                    </w:p>
                                  </w:txbxContent>
                                </wps:txbx>
                                <wps:bodyPr anchorCtr="0" anchor="t" bIns="91425" lIns="91425" spcFirstLastPara="1" rIns="91425" wrap="square" tIns="91425">
                                  <a:noAutofit/>
                                </wps:bodyPr>
                              </wps:wsp>
                              <wps:wsp>
                                <wps:cNvSpPr/>
                                <wps:cNvPr id="12" name="Shape 12"/>
                                <wps:spPr>
                                  <a:xfrm>
                                    <a:off x="2313450" y="1019500"/>
                                    <a:ext cx="1245000" cy="307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ff00"/>
                                          <w:sz w:val="16"/>
                                          <w:vertAlign w:val="baseline"/>
                                        </w:rPr>
                                        <w:t xml:space="preserve">TURN</w:t>
                                      </w:r>
                                    </w:p>
                                  </w:txbxContent>
                                </wps:txbx>
                                <wps:bodyPr anchorCtr="0" anchor="t" bIns="91425" lIns="91425" spcFirstLastPara="1" rIns="91425" wrap="square" tIns="91425">
                                  <a:noAutofit/>
                                </wps:bodyPr>
                              </wps:wsp>
                            </wpg:grpSp>
                          </wpg:grpSp>
                        </wpg:grpSp>
                      </wpg:grpSp>
                    </wpg:wgp>
                  </a:graphicData>
                </a:graphic>
              </wp:inline>
            </w:drawing>
          </mc:Choice>
          <mc:Fallback>
            <w:drawing>
              <wp:inline distB="114300" distT="114300" distL="114300" distR="114300">
                <wp:extent cx="5731200" cy="3378200"/>
                <wp:effectExtent b="0" l="0" r="0" t="0"/>
                <wp:docPr id="21" name="image2.png"/>
                <a:graphic>
                  <a:graphicData uri="http://schemas.openxmlformats.org/drawingml/2006/picture">
                    <pic:pic>
                      <pic:nvPicPr>
                        <pic:cNvPr id="0" name="image2.png"/>
                        <pic:cNvPicPr preferRelativeResize="0"/>
                      </pic:nvPicPr>
                      <pic:blipFill>
                        <a:blip r:embed="rId15"/>
                        <a:srcRect/>
                        <a:stretch>
                          <a:fillRect/>
                        </a:stretch>
                      </pic:blipFill>
                      <pic:spPr>
                        <a:xfrm>
                          <a:off x="0" y="0"/>
                          <a:ext cx="5731200" cy="33782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82">
      <w:pPr>
        <w:spacing w:after="0" w:line="240" w:lineRule="auto"/>
        <w:rPr/>
      </w:pPr>
      <w:r w:rsidDel="00000000" w:rsidR="00000000" w:rsidRPr="00000000">
        <w:rPr>
          <w:rtl w:val="0"/>
        </w:rPr>
      </w:r>
    </w:p>
    <w:p w:rsidR="00000000" w:rsidDel="00000000" w:rsidP="00000000" w:rsidRDefault="00000000" w:rsidRPr="00000000" w14:paraId="00000083">
      <w:pPr>
        <w:numPr>
          <w:ilvl w:val="0"/>
          <w:numId w:val="7"/>
        </w:numPr>
        <w:spacing w:after="0" w:line="240" w:lineRule="auto"/>
        <w:ind w:left="720" w:hanging="360"/>
        <w:rPr>
          <w:color w:val="000000"/>
        </w:rPr>
      </w:pPr>
      <w:r w:rsidDel="00000000" w:rsidR="00000000" w:rsidRPr="00000000">
        <w:rPr>
          <w:color w:val="000000"/>
          <w:rtl w:val="0"/>
        </w:rPr>
        <w:t xml:space="preserve">High tide: </w:t>
      </w:r>
      <w:r w:rsidDel="00000000" w:rsidR="00000000" w:rsidRPr="00000000">
        <w:rPr>
          <w:rtl w:val="0"/>
        </w:rPr>
        <w:t xml:space="preserve">11.57 am</w:t>
      </w:r>
      <w:r w:rsidDel="00000000" w:rsidR="00000000" w:rsidRPr="00000000">
        <w:rPr>
          <w:rtl w:val="0"/>
        </w:rPr>
      </w:r>
    </w:p>
    <w:p w:rsidR="00000000" w:rsidDel="00000000" w:rsidP="00000000" w:rsidRDefault="00000000" w:rsidRPr="00000000" w14:paraId="00000084">
      <w:pPr>
        <w:numPr>
          <w:ilvl w:val="0"/>
          <w:numId w:val="7"/>
        </w:numPr>
        <w:spacing w:after="0" w:line="240" w:lineRule="auto"/>
        <w:ind w:left="720" w:hanging="360"/>
        <w:rPr>
          <w:color w:val="000000"/>
        </w:rPr>
      </w:pPr>
      <w:r w:rsidDel="00000000" w:rsidR="00000000" w:rsidRPr="00000000">
        <w:rPr>
          <w:color w:val="000000"/>
          <w:rtl w:val="0"/>
        </w:rPr>
        <w:t xml:space="preserve">Low tide: </w:t>
      </w:r>
      <w:r w:rsidDel="00000000" w:rsidR="00000000" w:rsidRPr="00000000">
        <w:rPr>
          <w:rtl w:val="0"/>
        </w:rPr>
        <w:t xml:space="preserve">5.28 am</w:t>
      </w:r>
      <w:r w:rsidDel="00000000" w:rsidR="00000000" w:rsidRPr="00000000">
        <w:rPr>
          <w:rtl w:val="0"/>
        </w:rPr>
      </w:r>
    </w:p>
    <w:p w:rsidR="00000000" w:rsidDel="00000000" w:rsidP="00000000" w:rsidRDefault="00000000" w:rsidRPr="00000000" w14:paraId="00000085">
      <w:pPr>
        <w:rPr/>
      </w:pPr>
      <w:r w:rsidDel="00000000" w:rsidR="00000000" w:rsidRPr="00000000">
        <w:rPr>
          <w:rtl w:val="0"/>
        </w:rPr>
      </w:r>
    </w:p>
    <w:sectPr>
      <w:headerReference r:id="rId16" w:type="default"/>
      <w:footerReference r:id="rId17" w:type="default"/>
      <w:pgSz w:h="16838" w:w="11906"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nt w:name="Calibri"/>
  <w:font w:name="Georgia"/>
  <w:font w:name="Times New Roman"/>
  <w:font w:name="Arial"/>
  <w:font w:name="Courier New"/>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087">
    <w:pPr>
      <w:pBdr>
        <w:top w:space="0" w:sz="0" w:val="nil"/>
        <w:left w:space="0" w:sz="0" w:val="nil"/>
        <w:bottom w:space="0" w:sz="0" w:val="nil"/>
        <w:right w:space="0" w:sz="0" w:val="nil"/>
        <w:between w:space="0" w:sz="0" w:val="nil"/>
      </w:pBdr>
      <w:tabs>
        <w:tab w:val="center" w:leader="none" w:pos="4513"/>
        <w:tab w:val="right" w:leader="none" w:pos="9026"/>
      </w:tabs>
      <w:spacing w:after="0" w:line="240" w:lineRule="auto"/>
      <w:jc w:val="right"/>
      <w:rPr>
        <w:color w:val="000000"/>
      </w:rPr>
    </w:pPr>
    <w:r w:rsidDel="00000000" w:rsidR="00000000" w:rsidRPr="00000000">
      <w:rPr>
        <w:color w:val="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88">
    <w:pPr>
      <w:pBdr>
        <w:top w:space="0" w:sz="0" w:val="nil"/>
        <w:left w:space="0" w:sz="0" w:val="nil"/>
        <w:bottom w:space="0" w:sz="0" w:val="nil"/>
        <w:right w:space="0" w:sz="0" w:val="nil"/>
        <w:between w:space="0" w:sz="0" w:val="nil"/>
      </w:pBdr>
      <w:tabs>
        <w:tab w:val="center" w:leader="none" w:pos="4513"/>
        <w:tab w:val="right" w:leader="none" w:pos="9026"/>
      </w:tabs>
      <w:spacing w:after="0" w:line="240" w:lineRule="auto"/>
      <w:rPr>
        <w:color w:val="00000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086">
    <w:pPr>
      <w:pBdr>
        <w:top w:space="0" w:sz="0" w:val="nil"/>
        <w:left w:space="0" w:sz="0" w:val="nil"/>
        <w:bottom w:space="0" w:sz="0" w:val="nil"/>
        <w:right w:space="0" w:sz="0" w:val="nil"/>
        <w:between w:space="0" w:sz="0" w:val="nil"/>
      </w:pBdr>
      <w:tabs>
        <w:tab w:val="center" w:leader="none" w:pos="4513"/>
        <w:tab w:val="right" w:leader="none" w:pos="9026"/>
      </w:tabs>
      <w:spacing w:after="0" w:line="240" w:lineRule="auto"/>
      <w:rPr>
        <w:color w:val="ff0000"/>
      </w:rPr>
    </w:pPr>
    <w:r w:rsidDel="00000000" w:rsidR="00000000" w:rsidRPr="00000000">
      <w:rPr>
        <w:color w:val="000000"/>
      </w:rPr>
      <w:drawing>
        <wp:inline distB="0" distT="0" distL="0" distR="0">
          <wp:extent cx="1135306" cy="1035972"/>
          <wp:effectExtent b="0" l="0" r="0" t="0"/>
          <wp:docPr id="23" name="image1.jpg"/>
          <a:graphic>
            <a:graphicData uri="http://schemas.openxmlformats.org/drawingml/2006/picture">
              <pic:pic>
                <pic:nvPicPr>
                  <pic:cNvPr id="0" name="image1.jpg"/>
                  <pic:cNvPicPr preferRelativeResize="0"/>
                </pic:nvPicPr>
                <pic:blipFill>
                  <a:blip r:embed="rId1"/>
                  <a:srcRect b="0" l="0" r="0" t="0"/>
                  <a:stretch>
                    <a:fillRect/>
                  </a:stretch>
                </pic:blipFill>
                <pic:spPr>
                  <a:xfrm>
                    <a:off x="0" y="0"/>
                    <a:ext cx="1135306" cy="1035972"/>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
    <w:lvl w:ilvl="0">
      <w:start w:val="1"/>
      <w:numFmt w:val="bullet"/>
      <w:lvlText w:val="●"/>
      <w:lvlJc w:val="left"/>
      <w:pPr>
        <w:ind w:left="720" w:hanging="360"/>
      </w:pPr>
      <w:rPr>
        <w:rFonts w:ascii="Noto Sans Symbols" w:cs="Noto Sans Symbols" w:eastAsia="Noto Sans Symbols" w:hAnsi="Noto Sans Symbols"/>
        <w:sz w:val="20"/>
        <w:szCs w:val="20"/>
      </w:rPr>
    </w:lvl>
    <w:lvl w:ilvl="1">
      <w:start w:val="0"/>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ocDefaults>
    <w:rPrDefault>
      <w:rPr>
        <w:rFonts w:ascii="Calibri" w:cs="Calibri" w:eastAsia="Calibri" w:hAnsi="Calibri"/>
        <w:sz w:val="22"/>
        <w:szCs w:val="22"/>
        <w:lang w:val="en-NZ"/>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80"/>
      <w:outlineLvl w:val="0"/>
    </w:pPr>
    <w:rPr>
      <w:b w:val="1"/>
      <w:sz w:val="48"/>
      <w:szCs w:val="48"/>
    </w:rPr>
  </w:style>
  <w:style w:type="paragraph" w:styleId="Heading2">
    <w:name w:val="heading 2"/>
    <w:basedOn w:val="Normal"/>
    <w:next w:val="Normal"/>
    <w:uiPriority w:val="9"/>
    <w:semiHidden w:val="1"/>
    <w:unhideWhenUsed w:val="1"/>
    <w:qFormat w:val="1"/>
    <w:pPr>
      <w:keepNext w:val="1"/>
      <w:keepLines w:val="1"/>
      <w:spacing w:after="80" w:before="360"/>
      <w:outlineLvl w:val="1"/>
    </w:pPr>
    <w:rPr>
      <w:b w:val="1"/>
      <w:sz w:val="36"/>
      <w:szCs w:val="36"/>
    </w:rPr>
  </w:style>
  <w:style w:type="paragraph" w:styleId="Heading3">
    <w:name w:val="heading 3"/>
    <w:basedOn w:val="Normal"/>
    <w:next w:val="Normal"/>
    <w:uiPriority w:val="9"/>
    <w:semiHidden w:val="1"/>
    <w:unhideWhenUsed w:val="1"/>
    <w:qFormat w:val="1"/>
    <w:pPr>
      <w:keepNext w:val="1"/>
      <w:keepLines w:val="1"/>
      <w:spacing w:after="80" w:before="280"/>
      <w:outlineLvl w:val="2"/>
    </w:pPr>
    <w:rPr>
      <w:b w:val="1"/>
      <w:sz w:val="28"/>
      <w:szCs w:val="28"/>
    </w:rPr>
  </w:style>
  <w:style w:type="paragraph" w:styleId="Heading4">
    <w:name w:val="heading 4"/>
    <w:basedOn w:val="Normal"/>
    <w:next w:val="Normal"/>
    <w:uiPriority w:val="9"/>
    <w:semiHidden w:val="1"/>
    <w:unhideWhenUsed w:val="1"/>
    <w:qFormat w:val="1"/>
    <w:pPr>
      <w:keepNext w:val="1"/>
      <w:keepLines w:val="1"/>
      <w:spacing w:after="40" w:before="240"/>
      <w:outlineLvl w:val="3"/>
    </w:pPr>
    <w:rPr>
      <w:b w:val="1"/>
      <w:sz w:val="24"/>
      <w:szCs w:val="24"/>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paragraph" w:styleId="NormalWeb">
    <w:name w:val="Normal (Web)"/>
    <w:basedOn w:val="Normal"/>
    <w:uiPriority w:val="99"/>
    <w:semiHidden w:val="1"/>
    <w:unhideWhenUsed w:val="1"/>
    <w:rsid w:val="00DA2B9A"/>
    <w:pPr>
      <w:spacing w:after="100" w:afterAutospacing="1" w:before="100" w:beforeAutospacing="1" w:line="240" w:lineRule="auto"/>
    </w:pPr>
    <w:rPr>
      <w:rFonts w:ascii="Times New Roman" w:cs="Times New Roman" w:eastAsia="Times New Roman" w:hAnsi="Times New Roman"/>
      <w:sz w:val="24"/>
      <w:szCs w:val="24"/>
      <w:lang w:eastAsia="en-NZ"/>
    </w:rPr>
  </w:style>
  <w:style w:type="character" w:styleId="apple-tab-span" w:customStyle="1">
    <w:name w:val="apple-tab-span"/>
    <w:basedOn w:val="DefaultParagraphFont"/>
    <w:rsid w:val="00DA2B9A"/>
  </w:style>
  <w:style w:type="character" w:styleId="Hyperlink">
    <w:name w:val="Hyperlink"/>
    <w:basedOn w:val="DefaultParagraphFont"/>
    <w:uiPriority w:val="99"/>
    <w:unhideWhenUsed w:val="1"/>
    <w:rsid w:val="00DA2B9A"/>
    <w:rPr>
      <w:color w:val="0000ff"/>
      <w:u w:val="single"/>
    </w:rPr>
  </w:style>
  <w:style w:type="paragraph" w:styleId="NoSpacing">
    <w:name w:val="No Spacing"/>
    <w:uiPriority w:val="1"/>
    <w:qFormat w:val="1"/>
    <w:rsid w:val="0066392F"/>
    <w:pPr>
      <w:spacing w:after="0" w:line="240" w:lineRule="auto"/>
    </w:pPr>
  </w:style>
  <w:style w:type="paragraph" w:styleId="Header">
    <w:name w:val="header"/>
    <w:basedOn w:val="Normal"/>
    <w:link w:val="HeaderChar"/>
    <w:uiPriority w:val="99"/>
    <w:unhideWhenUsed w:val="1"/>
    <w:rsid w:val="00A27A4F"/>
    <w:pPr>
      <w:tabs>
        <w:tab w:val="center" w:pos="4513"/>
        <w:tab w:val="right" w:pos="9026"/>
      </w:tabs>
      <w:spacing w:after="0" w:line="240" w:lineRule="auto"/>
    </w:pPr>
  </w:style>
  <w:style w:type="character" w:styleId="HeaderChar" w:customStyle="1">
    <w:name w:val="Header Char"/>
    <w:basedOn w:val="DefaultParagraphFont"/>
    <w:link w:val="Header"/>
    <w:uiPriority w:val="99"/>
    <w:rsid w:val="00A27A4F"/>
  </w:style>
  <w:style w:type="paragraph" w:styleId="Footer">
    <w:name w:val="footer"/>
    <w:basedOn w:val="Normal"/>
    <w:link w:val="FooterChar"/>
    <w:uiPriority w:val="99"/>
    <w:unhideWhenUsed w:val="1"/>
    <w:rsid w:val="00A27A4F"/>
    <w:pPr>
      <w:tabs>
        <w:tab w:val="center" w:pos="4513"/>
        <w:tab w:val="right" w:pos="9026"/>
      </w:tabs>
      <w:spacing w:after="0" w:line="240" w:lineRule="auto"/>
    </w:pPr>
  </w:style>
  <w:style w:type="character" w:styleId="FooterChar" w:customStyle="1">
    <w:name w:val="Footer Char"/>
    <w:basedOn w:val="DefaultParagraphFont"/>
    <w:link w:val="Footer"/>
    <w:uiPriority w:val="99"/>
    <w:rsid w:val="00A27A4F"/>
  </w:style>
  <w:style w:type="character" w:styleId="UnresolvedMention">
    <w:name w:val="Unresolved Mention"/>
    <w:basedOn w:val="DefaultParagraphFont"/>
    <w:uiPriority w:val="99"/>
    <w:semiHidden w:val="1"/>
    <w:unhideWhenUsed w:val="1"/>
    <w:rsid w:val="001229B8"/>
    <w:rPr>
      <w:color w:val="605e5c"/>
      <w:shd w:color="auto" w:fill="e1dfdd" w:val="clear"/>
    </w:rPr>
  </w:style>
  <w:style w:type="paragraph" w:styleId="Subtitle">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table" w:styleId="a" w:customStyle="1">
    <w:basedOn w:val="TableNormal"/>
    <w:tblPr>
      <w:tblStyleRowBandSize w:val="1"/>
      <w:tblStyleColBandSize w:val="1"/>
      <w:tblCellMar>
        <w:top w:w="15.0" w:type="dxa"/>
        <w:left w:w="15.0" w:type="dxa"/>
        <w:bottom w:w="15.0" w:type="dxa"/>
        <w:right w:w="15.0" w:type="dxa"/>
      </w:tblCellMar>
    </w:tblPr>
  </w:style>
  <w:style w:type="table" w:styleId="a0" w:customStyle="1">
    <w:basedOn w:val="TableNormal"/>
    <w:tblPr>
      <w:tblStyleRowBandSize w:val="1"/>
      <w:tblStyleColBandSize w:val="1"/>
      <w:tblCellMar>
        <w:top w:w="15.0" w:type="dxa"/>
        <w:left w:w="15.0" w:type="dxa"/>
        <w:bottom w:w="15.0" w:type="dxa"/>
        <w:right w:w="15.0" w:type="dxa"/>
      </w:tblCellMar>
    </w:tblPr>
  </w:style>
  <w:style w:type="table" w:styleId="a1" w:customStyle="1">
    <w:basedOn w:val="TableNormal"/>
    <w:tblPr>
      <w:tblStyleRowBandSize w:val="1"/>
      <w:tblStyleColBandSize w:val="1"/>
      <w:tblCellMar>
        <w:top w:w="15.0" w:type="dxa"/>
        <w:left w:w="15.0" w:type="dxa"/>
        <w:bottom w:w="15.0" w:type="dxa"/>
        <w:right w:w="15.0" w:type="dxa"/>
      </w:tblCellMar>
    </w:tblPr>
  </w:style>
  <w:style w:type="table" w:styleId="a2" w:customStyle="1">
    <w:basedOn w:val="TableNormal"/>
    <w:tblPr>
      <w:tblStyleRowBandSize w:val="1"/>
      <w:tblStyleColBandSize w:val="1"/>
      <w:tblCellMar>
        <w:top w:w="15.0" w:type="dxa"/>
        <w:left w:w="15.0" w:type="dxa"/>
        <w:bottom w:w="15.0" w:type="dxa"/>
        <w:right w:w="15.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5.0" w:type="dxa"/>
        <w:left w:w="15.0" w:type="dxa"/>
        <w:bottom w:w="15.0" w:type="dxa"/>
        <w:right w:w="15.0" w:type="dxa"/>
      </w:tblCellMar>
    </w:tblPr>
  </w:style>
  <w:style w:type="table" w:styleId="Table2">
    <w:basedOn w:val="TableNormal"/>
    <w:tblPr>
      <w:tblStyleRowBandSize w:val="1"/>
      <w:tblStyleColBandSize w:val="1"/>
      <w:tblCellMar>
        <w:top w:w="15.0" w:type="dxa"/>
        <w:left w:w="15.0" w:type="dxa"/>
        <w:bottom w:w="15.0" w:type="dxa"/>
        <w:right w:w="15.0" w:type="dxa"/>
      </w:tblCellMar>
    </w:tblPr>
  </w:style>
  <w:style w:type="table" w:styleId="Table3">
    <w:basedOn w:val="TableNormal"/>
    <w:tblPr>
      <w:tblStyleRowBandSize w:val="1"/>
      <w:tblStyleColBandSize w:val="1"/>
      <w:tblCellMar>
        <w:top w:w="15.0" w:type="dxa"/>
        <w:left w:w="15.0" w:type="dxa"/>
        <w:bottom w:w="15.0" w:type="dxa"/>
        <w:right w:w="15.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5.0" w:type="dxa"/>
        <w:left w:w="15.0" w:type="dxa"/>
        <w:bottom w:w="15.0" w:type="dxa"/>
        <w:right w:w="15.0" w:type="dxa"/>
      </w:tblCellMar>
    </w:tblPr>
  </w:style>
  <w:style w:type="table" w:styleId="Table2">
    <w:basedOn w:val="TableNormal"/>
    <w:tblPr>
      <w:tblStyleRowBandSize w:val="1"/>
      <w:tblStyleColBandSize w:val="1"/>
      <w:tblCellMar>
        <w:top w:w="15.0" w:type="dxa"/>
        <w:left w:w="15.0" w:type="dxa"/>
        <w:bottom w:w="15.0" w:type="dxa"/>
        <w:right w:w="15.0" w:type="dxa"/>
      </w:tblCellMar>
    </w:tblPr>
  </w:style>
  <w:style w:type="table" w:styleId="Table3">
    <w:basedOn w:val="TableNormal"/>
    <w:tblPr>
      <w:tblStyleRowBandSize w:val="1"/>
      <w:tblStyleColBandSize w:val="1"/>
      <w:tblCellMar>
        <w:top w:w="15.0" w:type="dxa"/>
        <w:left w:w="15.0" w:type="dxa"/>
        <w:bottom w:w="15.0" w:type="dxa"/>
        <w:right w:w="15.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5.0" w:type="dxa"/>
        <w:left w:w="15.0" w:type="dxa"/>
        <w:bottom w:w="15.0" w:type="dxa"/>
        <w:right w:w="15.0" w:type="dxa"/>
      </w:tblCellMar>
    </w:tblPr>
  </w:style>
  <w:style w:type="table" w:styleId="Table2">
    <w:basedOn w:val="TableNormal"/>
    <w:tblPr>
      <w:tblStyleRowBandSize w:val="1"/>
      <w:tblStyleColBandSize w:val="1"/>
      <w:tblCellMar>
        <w:top w:w="15.0" w:type="dxa"/>
        <w:left w:w="15.0" w:type="dxa"/>
        <w:bottom w:w="15.0" w:type="dxa"/>
        <w:right w:w="15.0" w:type="dxa"/>
      </w:tblCellMar>
    </w:tblPr>
  </w:style>
  <w:style w:type="table" w:styleId="Table3">
    <w:basedOn w:val="TableNormal"/>
    <w:tblPr>
      <w:tblStyleRowBandSize w:val="1"/>
      <w:tblStyleColBandSize w:val="1"/>
      <w:tblCellMar>
        <w:top w:w="15.0" w:type="dxa"/>
        <w:left w:w="15.0" w:type="dxa"/>
        <w:bottom w:w="15.0" w:type="dxa"/>
        <w:right w:w="15.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5.0" w:type="dxa"/>
        <w:left w:w="15.0" w:type="dxa"/>
        <w:bottom w:w="15.0" w:type="dxa"/>
        <w:right w:w="15.0" w:type="dxa"/>
      </w:tblCellMar>
    </w:tblPr>
  </w:style>
  <w:style w:type="table" w:styleId="Table2">
    <w:basedOn w:val="TableNormal"/>
    <w:tblPr>
      <w:tblStyleRowBandSize w:val="1"/>
      <w:tblStyleColBandSize w:val="1"/>
      <w:tblCellMar>
        <w:top w:w="15.0" w:type="dxa"/>
        <w:left w:w="15.0" w:type="dxa"/>
        <w:bottom w:w="15.0" w:type="dxa"/>
        <w:right w:w="15.0" w:type="dxa"/>
      </w:tblCellMar>
    </w:tblPr>
  </w:style>
  <w:style w:type="table" w:styleId="Table3">
    <w:basedOn w:val="TableNormal"/>
    <w:tblPr>
      <w:tblStyleRowBandSize w:val="1"/>
      <w:tblStyleColBandSize w:val="1"/>
      <w:tblCellMar>
        <w:top w:w="15.0" w:type="dxa"/>
        <w:left w:w="15.0" w:type="dxa"/>
        <w:bottom w:w="15.0" w:type="dxa"/>
        <w:right w:w="15.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5.0" w:type="dxa"/>
        <w:left w:w="15.0" w:type="dxa"/>
        <w:bottom w:w="15.0" w:type="dxa"/>
        <w:right w:w="15.0" w:type="dxa"/>
      </w:tblCellMar>
    </w:tblPr>
  </w:style>
  <w:style w:type="table" w:styleId="Table2">
    <w:basedOn w:val="TableNormal"/>
    <w:tblPr>
      <w:tblStyleRowBandSize w:val="1"/>
      <w:tblStyleColBandSize w:val="1"/>
      <w:tblCellMar>
        <w:top w:w="15.0" w:type="dxa"/>
        <w:left w:w="15.0" w:type="dxa"/>
        <w:bottom w:w="15.0" w:type="dxa"/>
        <w:right w:w="15.0" w:type="dxa"/>
      </w:tblCellMar>
    </w:tblPr>
  </w:style>
  <w:style w:type="table" w:styleId="Table3">
    <w:basedOn w:val="TableNormal"/>
    <w:tblPr>
      <w:tblStyleRowBandSize w:val="1"/>
      <w:tblStyleColBandSize w:val="1"/>
      <w:tblCellMar>
        <w:top w:w="15.0" w:type="dxa"/>
        <w:left w:w="15.0" w:type="dxa"/>
        <w:bottom w:w="15.0" w:type="dxa"/>
        <w:right w:w="15.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5.0" w:type="dxa"/>
        <w:left w:w="15.0" w:type="dxa"/>
        <w:bottom w:w="15.0" w:type="dxa"/>
        <w:right w:w="15.0" w:type="dxa"/>
      </w:tblCellMar>
    </w:tblPr>
  </w:style>
  <w:style w:type="table" w:styleId="Table2">
    <w:basedOn w:val="TableNormal"/>
    <w:tblPr>
      <w:tblStyleRowBandSize w:val="1"/>
      <w:tblStyleColBandSize w:val="1"/>
      <w:tblCellMar>
        <w:top w:w="15.0" w:type="dxa"/>
        <w:left w:w="15.0" w:type="dxa"/>
        <w:bottom w:w="15.0" w:type="dxa"/>
        <w:right w:w="15.0" w:type="dxa"/>
      </w:tblCellMar>
    </w:tblPr>
  </w:style>
  <w:style w:type="table" w:styleId="Table3">
    <w:basedOn w:val="TableNormal"/>
    <w:tblPr>
      <w:tblStyleRowBandSize w:val="1"/>
      <w:tblStyleColBandSize w:val="1"/>
      <w:tblCellMar>
        <w:top w:w="15.0" w:type="dxa"/>
        <w:left w:w="15.0" w:type="dxa"/>
        <w:bottom w:w="15.0" w:type="dxa"/>
        <w:right w:w="15.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s>
</file>

<file path=word/_rels/document.xml.rels><?xml version="1.0" encoding="UTF-8" standalone="yes"?><Relationships xmlns="http://schemas.openxmlformats.org/package/2006/relationships"><Relationship Id="rId11" Type="http://schemas.openxmlformats.org/officeDocument/2006/relationships/hyperlink" Target="mailto:manukauoutriggers@gmail.com" TargetMode="External"/><Relationship Id="rId10" Type="http://schemas.openxmlformats.org/officeDocument/2006/relationships/hyperlink" Target="https://www.wakaama.co.nz/racecalendar/lookup/2213" TargetMode="External"/><Relationship Id="rId13" Type="http://schemas.openxmlformats.org/officeDocument/2006/relationships/image" Target="media/image3.png"/><Relationship Id="rId12"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manukauoutriggers@gmail.com" TargetMode="External"/><Relationship Id="rId15" Type="http://schemas.openxmlformats.org/officeDocument/2006/relationships/image" Target="media/image2.png"/><Relationship Id="rId14" Type="http://schemas.openxmlformats.org/officeDocument/2006/relationships/image" Target="media/image4.png"/><Relationship Id="rId17" Type="http://schemas.openxmlformats.org/officeDocument/2006/relationships/footer" Target="footer1.xml"/><Relationship Id="rId16" Type="http://schemas.openxmlformats.org/officeDocument/2006/relationships/header" Target="head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yperlink" Target="https://www.wakaama.co.nz/content/files/5de490cea787e/Waka%20Ama%20NZ%20OFFICIAL%20RACE%20RULES%20_October%202019..pdf" TargetMode="External"/><Relationship Id="rId8" Type="http://schemas.openxmlformats.org/officeDocument/2006/relationships/hyperlink" Target="https://www.wakaama.co.nz/racecalendar"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rvpcDxXywE1CqvSPnZMOme06asA==">CgMxLjA4AHIhMVZDRWtRbFB5ckZxNDNhRG1vMTdTeERuZGR0TkRINjlQ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2023-03-04T11:43:00Z</dcterms:created>
  <dc:creator>Tara Ikinofo</dc:creator>
</cp:coreProperties>
</file>